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F9EA" w14:textId="77777777" w:rsidR="001E67ED" w:rsidRDefault="001E67ED" w:rsidP="001E67ED">
      <w:pPr>
        <w:rPr>
          <w:sz w:val="32"/>
          <w:szCs w:val="32"/>
        </w:rPr>
      </w:pPr>
      <w:r>
        <w:rPr>
          <w:sz w:val="32"/>
          <w:szCs w:val="32"/>
        </w:rPr>
        <w:t>References for 2</w:t>
      </w:r>
      <w:r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Edition Osteopathy and Obstetrics by Dr Stephen Sandler PhD DO</w:t>
      </w:r>
    </w:p>
    <w:p w14:paraId="4DDE688A" w14:textId="77777777" w:rsidR="001E67ED" w:rsidRDefault="001E67ED" w:rsidP="001E67ED"/>
    <w:p w14:paraId="685D4A93" w14:textId="77777777" w:rsidR="001E67ED" w:rsidRDefault="001E67ED" w:rsidP="001E67ED">
      <w:pPr>
        <w:rPr>
          <w:sz w:val="28"/>
          <w:szCs w:val="28"/>
        </w:rPr>
      </w:pPr>
      <w:r>
        <w:rPr>
          <w:sz w:val="28"/>
          <w:szCs w:val="28"/>
        </w:rPr>
        <w:t>Chapter One : Introduction</w:t>
      </w:r>
    </w:p>
    <w:p w14:paraId="5E02DE70" w14:textId="77777777" w:rsidR="001E67ED" w:rsidRDefault="001E67ED" w:rsidP="001E67ED"/>
    <w:p w14:paraId="2F1C6440" w14:textId="77777777" w:rsidR="001E67ED" w:rsidRDefault="001E67ED" w:rsidP="001E67ED"/>
    <w:p w14:paraId="6F3EC4DD" w14:textId="77777777" w:rsidR="001E67ED" w:rsidRDefault="001E67ED" w:rsidP="001E67ED">
      <w:pPr>
        <w:spacing w:line="480" w:lineRule="auto"/>
        <w:rPr>
          <w:rFonts w:ascii="Calibri" w:hAnsi="Calibri" w:cs="Calibri"/>
          <w:i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>1. Stone C, 1999. Science in the art of osteopathy, Stanley Thornes. Oxford.</w:t>
      </w:r>
    </w:p>
    <w:p w14:paraId="5613356A" w14:textId="77777777" w:rsidR="001E67ED" w:rsidRDefault="001E67ED" w:rsidP="001E67ED">
      <w:pPr>
        <w:spacing w:after="240"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2. </w:t>
      </w:r>
      <w:r>
        <w:rPr>
          <w:rFonts w:ascii="Calibri" w:hAnsi="Calibri" w:cs="Calibri"/>
          <w:color w:val="000000" w:themeColor="text1"/>
        </w:rPr>
        <w:t>Osteopathic Athletic Health Care  Chapman and Hall 1997</w:t>
      </w:r>
    </w:p>
    <w:p w14:paraId="39F50956" w14:textId="77777777" w:rsidR="001E67ED" w:rsidRDefault="001E67ED" w:rsidP="001E67ED">
      <w:pPr>
        <w:spacing w:after="240" w:line="480" w:lineRule="auto"/>
        <w:rPr>
          <w:rStyle w:val="ti"/>
        </w:rPr>
      </w:pPr>
      <w:r>
        <w:rPr>
          <w:rStyle w:val="ti"/>
          <w:rFonts w:ascii="Calibri" w:hAnsi="Calibri" w:cs="Calibri"/>
          <w:color w:val="000000" w:themeColor="text1"/>
        </w:rPr>
        <w:t xml:space="preserve">3. </w:t>
      </w:r>
      <w:hyperlink r:id="rId5" w:history="1">
        <w:r>
          <w:rPr>
            <w:rStyle w:val="Hyperlink"/>
            <w:rFonts w:ascii="Calibri" w:hAnsi="Calibri" w:cs="Calibri"/>
            <w:color w:val="000000" w:themeColor="text1"/>
          </w:rPr>
          <w:t xml:space="preserve">Cochrane Database </w:t>
        </w:r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Syst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Rev.</w:t>
        </w:r>
      </w:hyperlink>
      <w:r>
        <w:rPr>
          <w:rStyle w:val="ti"/>
          <w:rFonts w:ascii="Calibri" w:hAnsi="Calibri" w:cs="Calibri"/>
          <w:color w:val="000000" w:themeColor="text1"/>
        </w:rPr>
        <w:t xml:space="preserve"> 2007</w:t>
      </w:r>
    </w:p>
    <w:p w14:paraId="0873FC51" w14:textId="77777777" w:rsidR="001E67ED" w:rsidRDefault="001E67ED" w:rsidP="001E67ED">
      <w:pPr>
        <w:pStyle w:val="Tekstopmerking"/>
        <w:spacing w:line="480" w:lineRule="auto"/>
        <w:rPr>
          <w:rStyle w:val="ti"/>
          <w:rFonts w:ascii="Calibri" w:eastAsiaTheme="majorEastAsia" w:hAnsi="Calibri" w:cs="Calibri"/>
          <w:color w:val="000000" w:themeColor="text1"/>
          <w:sz w:val="24"/>
          <w:szCs w:val="24"/>
        </w:rPr>
      </w:pPr>
      <w:r>
        <w:rPr>
          <w:rStyle w:val="ti"/>
          <w:rFonts w:ascii="Calibri" w:eastAsiaTheme="majorEastAsia" w:hAnsi="Calibri" w:cs="Calibri"/>
          <w:color w:val="000000" w:themeColor="text1"/>
          <w:sz w:val="24"/>
          <w:szCs w:val="24"/>
        </w:rPr>
        <w:t xml:space="preserve">4. </w:t>
      </w:r>
      <w:proofErr w:type="spellStart"/>
      <w:r>
        <w:rPr>
          <w:rStyle w:val="ti"/>
          <w:rFonts w:ascii="Calibri" w:eastAsiaTheme="majorEastAsia" w:hAnsi="Calibri" w:cs="Calibri"/>
          <w:color w:val="000000" w:themeColor="text1"/>
          <w:sz w:val="24"/>
          <w:szCs w:val="24"/>
        </w:rPr>
        <w:t>Sandler</w:t>
      </w:r>
      <w:proofErr w:type="spellEnd"/>
      <w:r>
        <w:rPr>
          <w:rStyle w:val="ti"/>
          <w:rFonts w:ascii="Calibri" w:eastAsiaTheme="majorEastAsia" w:hAnsi="Calibri" w:cs="Calibri"/>
          <w:color w:val="000000" w:themeColor="text1"/>
          <w:sz w:val="24"/>
          <w:szCs w:val="24"/>
        </w:rPr>
        <w:t xml:space="preserve"> SE </w:t>
      </w:r>
      <w:hyperlink r:id="rId6" w:history="1">
        <w:r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 xml:space="preserve">Man </w:t>
        </w:r>
        <w:proofErr w:type="spellStart"/>
        <w:r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Ther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.</w:t>
        </w:r>
      </w:hyperlink>
      <w:r>
        <w:rPr>
          <w:rStyle w:val="ti"/>
          <w:rFonts w:ascii="Calibri" w:eastAsiaTheme="majorEastAsia" w:hAnsi="Calibri" w:cs="Calibri"/>
          <w:color w:val="000000" w:themeColor="text1"/>
          <w:sz w:val="24"/>
          <w:szCs w:val="24"/>
        </w:rPr>
        <w:t xml:space="preserve"> 1996 Sep;1(4):178-185.</w:t>
      </w:r>
    </w:p>
    <w:p w14:paraId="64A35B42" w14:textId="77777777" w:rsidR="001E67ED" w:rsidRDefault="001E67ED" w:rsidP="001E67ED">
      <w:pPr>
        <w:pStyle w:val="Tekstopmerking"/>
        <w:spacing w:line="480" w:lineRule="auto"/>
        <w:rPr>
          <w:lang w:val="en-GB"/>
        </w:rPr>
      </w:pPr>
      <w:r>
        <w:rPr>
          <w:rStyle w:val="ti"/>
          <w:rFonts w:ascii="Calibri" w:eastAsiaTheme="majorEastAsia" w:hAnsi="Calibri" w:cs="Calibri"/>
          <w:color w:val="000000" w:themeColor="text1"/>
          <w:sz w:val="24"/>
          <w:szCs w:val="24"/>
          <w:lang w:val="en-GB"/>
        </w:rPr>
        <w:t>5. http://www.mayoclinic.org/diseases-conditions/pregnancy-loss-miscarriage</w:t>
      </w:r>
    </w:p>
    <w:p w14:paraId="69F0D6C7" w14:textId="77777777" w:rsidR="001E67ED" w:rsidRDefault="001E67ED" w:rsidP="001E67ED">
      <w:pPr>
        <w:spacing w:before="100" w:beforeAutospacing="1" w:after="100" w:afterAutospacing="1" w:line="480" w:lineRule="auto"/>
        <w:rPr>
          <w:rFonts w:ascii="Calibri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6. </w:t>
      </w:r>
      <w:proofErr w:type="spellStart"/>
      <w:r>
        <w:rPr>
          <w:rFonts w:ascii="Calibri" w:hAnsi="Calibri" w:cs="Calibri"/>
          <w:bCs/>
          <w:color w:val="000000" w:themeColor="text1"/>
          <w:lang w:eastAsia="en-GB"/>
        </w:rPr>
        <w:t>Tulppala</w:t>
      </w:r>
      <w:proofErr w:type="spellEnd"/>
      <w:r>
        <w:rPr>
          <w:rFonts w:ascii="Calibri" w:hAnsi="Calibri" w:cs="Calibri"/>
          <w:bCs/>
          <w:color w:val="000000" w:themeColor="text1"/>
          <w:lang w:eastAsia="en-GB"/>
        </w:rPr>
        <w:t xml:space="preserve"> M and </w:t>
      </w:r>
      <w:proofErr w:type="spellStart"/>
      <w:r>
        <w:rPr>
          <w:rFonts w:ascii="Calibri" w:hAnsi="Calibri" w:cs="Calibri"/>
          <w:bCs/>
          <w:color w:val="000000" w:themeColor="text1"/>
          <w:lang w:eastAsia="en-GB"/>
        </w:rPr>
        <w:t>Ylikorkala</w:t>
      </w:r>
      <w:proofErr w:type="spellEnd"/>
      <w:r>
        <w:rPr>
          <w:rFonts w:ascii="Calibri" w:hAnsi="Calibri" w:cs="Calibri"/>
          <w:bCs/>
          <w:color w:val="000000" w:themeColor="text1"/>
          <w:lang w:eastAsia="en-GB"/>
        </w:rPr>
        <w:t xml:space="preserve">  O. </w:t>
      </w:r>
      <w:r>
        <w:rPr>
          <w:rFonts w:ascii="Calibri" w:hAnsi="Calibri" w:cs="Calibri"/>
          <w:color w:val="000000" w:themeColor="text1"/>
        </w:rPr>
        <w:t>Current concepts in the pathogenesis of recurrent miscarriage</w:t>
      </w:r>
      <w:r>
        <w:rPr>
          <w:rFonts w:ascii="Calibri" w:hAnsi="Calibri" w:cs="Calibri"/>
          <w:bCs/>
          <w:color w:val="000000" w:themeColor="text1"/>
          <w:lang w:eastAsia="en-GB"/>
        </w:rPr>
        <w:t xml:space="preserve"> .</w:t>
      </w:r>
      <w:hyperlink r:id="rId7" w:history="1">
        <w:r>
          <w:rPr>
            <w:rStyle w:val="Hyperlink"/>
            <w:rFonts w:ascii="Calibri" w:hAnsi="Calibri" w:cs="Calibri"/>
            <w:bCs/>
            <w:color w:val="000000" w:themeColor="text1"/>
            <w:lang w:eastAsia="en-GB"/>
          </w:rPr>
          <w:t>Current Obstetrics &amp; Gynaecology</w:t>
        </w:r>
      </w:hyperlink>
      <w:r>
        <w:rPr>
          <w:rFonts w:ascii="Calibri" w:hAnsi="Calibri" w:cs="Calibri"/>
          <w:color w:val="000000" w:themeColor="text1"/>
          <w:lang w:eastAsia="en-GB"/>
        </w:rPr>
        <w:br/>
      </w:r>
      <w:hyperlink r:id="rId8" w:history="1"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>Volume 9, Issue 1</w:t>
        </w:r>
      </w:hyperlink>
      <w:r>
        <w:rPr>
          <w:rFonts w:ascii="Calibri" w:hAnsi="Calibri" w:cs="Calibri"/>
          <w:color w:val="000000" w:themeColor="text1"/>
          <w:lang w:eastAsia="en-GB"/>
        </w:rPr>
        <w:t>, March 1999, Pages 2-6</w:t>
      </w:r>
    </w:p>
    <w:p w14:paraId="576C8E65" w14:textId="77777777" w:rsidR="001E67ED" w:rsidRDefault="001E67ED" w:rsidP="001E67ED">
      <w:pPr>
        <w:spacing w:line="480" w:lineRule="auto"/>
        <w:rPr>
          <w:rFonts w:ascii="Calibri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7. </w:t>
      </w:r>
      <w:hyperlink r:id="rId9" w:history="1">
        <w:proofErr w:type="spellStart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>Tamás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 xml:space="preserve"> P</w:t>
        </w:r>
      </w:hyperlink>
      <w:r>
        <w:rPr>
          <w:rFonts w:ascii="Calibri" w:hAnsi="Calibri" w:cs="Calibri"/>
          <w:color w:val="000000" w:themeColor="text1"/>
          <w:lang w:eastAsia="en-GB"/>
        </w:rPr>
        <w:t xml:space="preserve">, </w:t>
      </w:r>
      <w:hyperlink r:id="rId10" w:history="1">
        <w:proofErr w:type="spellStart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>Szilágyi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 xml:space="preserve"> A</w:t>
        </w:r>
      </w:hyperlink>
      <w:r>
        <w:rPr>
          <w:rFonts w:ascii="Calibri" w:hAnsi="Calibri" w:cs="Calibri"/>
          <w:color w:val="000000" w:themeColor="text1"/>
          <w:lang w:eastAsia="en-GB"/>
        </w:rPr>
        <w:t xml:space="preserve">, </w:t>
      </w:r>
      <w:hyperlink r:id="rId11" w:history="1">
        <w:proofErr w:type="spellStart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>Jege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 xml:space="preserve"> S</w:t>
        </w:r>
      </w:hyperlink>
      <w:r>
        <w:rPr>
          <w:rFonts w:ascii="Calibri" w:hAnsi="Calibri" w:cs="Calibri"/>
          <w:color w:val="000000" w:themeColor="text1"/>
          <w:lang w:eastAsia="en-GB"/>
        </w:rPr>
        <w:t xml:space="preserve">, </w:t>
      </w:r>
      <w:hyperlink r:id="rId12" w:history="1">
        <w:proofErr w:type="spellStart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>Vizer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 xml:space="preserve"> M</w:t>
        </w:r>
      </w:hyperlink>
      <w:r>
        <w:rPr>
          <w:rFonts w:ascii="Calibri" w:hAnsi="Calibri" w:cs="Calibri"/>
          <w:color w:val="000000" w:themeColor="text1"/>
          <w:lang w:eastAsia="en-GB"/>
        </w:rPr>
        <w:t xml:space="preserve">, </w:t>
      </w:r>
      <w:hyperlink r:id="rId13" w:history="1">
        <w:proofErr w:type="spellStart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>Csermely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 xml:space="preserve"> T</w:t>
        </w:r>
      </w:hyperlink>
      <w:r>
        <w:rPr>
          <w:rFonts w:ascii="Calibri" w:hAnsi="Calibri" w:cs="Calibri"/>
          <w:color w:val="000000" w:themeColor="text1"/>
          <w:lang w:eastAsia="en-GB"/>
        </w:rPr>
        <w:t xml:space="preserve">, </w:t>
      </w:r>
      <w:hyperlink r:id="rId14" w:history="1">
        <w:proofErr w:type="spellStart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>Ifi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 xml:space="preserve"> Z</w:t>
        </w:r>
      </w:hyperlink>
      <w:r>
        <w:rPr>
          <w:rFonts w:ascii="Calibri" w:hAnsi="Calibri" w:cs="Calibri"/>
          <w:color w:val="000000" w:themeColor="text1"/>
          <w:lang w:eastAsia="en-GB"/>
        </w:rPr>
        <w:t xml:space="preserve">, </w:t>
      </w:r>
      <w:hyperlink r:id="rId15" w:history="1">
        <w:proofErr w:type="spellStart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>Bálint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 xml:space="preserve"> A</w:t>
        </w:r>
      </w:hyperlink>
      <w:r>
        <w:rPr>
          <w:rFonts w:ascii="Calibri" w:hAnsi="Calibri" w:cs="Calibri"/>
          <w:color w:val="000000" w:themeColor="text1"/>
          <w:lang w:eastAsia="en-GB"/>
        </w:rPr>
        <w:t xml:space="preserve">, </w:t>
      </w:r>
      <w:hyperlink r:id="rId16" w:history="1">
        <w:proofErr w:type="spellStart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>Szabó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 xml:space="preserve"> I</w:t>
        </w:r>
      </w:hyperlink>
      <w:r>
        <w:rPr>
          <w:rFonts w:ascii="Calibri" w:hAnsi="Calibri" w:cs="Calibri"/>
          <w:color w:val="000000" w:themeColor="text1"/>
          <w:lang w:eastAsia="en-GB"/>
        </w:rPr>
        <w:t>.</w:t>
      </w:r>
    </w:p>
    <w:p w14:paraId="7A9FAD6D" w14:textId="77777777" w:rsidR="001E67ED" w:rsidRDefault="001E67ED" w:rsidP="001E67ED">
      <w:pPr>
        <w:spacing w:line="480" w:lineRule="auto"/>
        <w:outlineLvl w:val="0"/>
        <w:rPr>
          <w:rFonts w:ascii="Calibri" w:hAnsi="Calibri" w:cs="Calibri"/>
          <w:bCs/>
          <w:color w:val="000000" w:themeColor="text1"/>
          <w:kern w:val="36"/>
          <w:lang w:eastAsia="en-GB"/>
        </w:rPr>
      </w:pPr>
      <w:r>
        <w:rPr>
          <w:rFonts w:ascii="Calibri" w:hAnsi="Calibri" w:cs="Calibri"/>
          <w:bCs/>
          <w:color w:val="000000" w:themeColor="text1"/>
          <w:kern w:val="36"/>
          <w:lang w:eastAsia="en-GB"/>
        </w:rPr>
        <w:t xml:space="preserve">Effects of maternal central </w:t>
      </w:r>
      <w:proofErr w:type="spellStart"/>
      <w:r>
        <w:rPr>
          <w:rFonts w:ascii="Calibri" w:hAnsi="Calibri" w:cs="Calibri"/>
          <w:bCs/>
          <w:color w:val="000000" w:themeColor="text1"/>
          <w:kern w:val="36"/>
          <w:lang w:eastAsia="en-GB"/>
        </w:rPr>
        <w:t>hemodynamics</w:t>
      </w:r>
      <w:proofErr w:type="spellEnd"/>
      <w:r>
        <w:rPr>
          <w:rFonts w:ascii="Calibri" w:hAnsi="Calibri" w:cs="Calibri"/>
          <w:bCs/>
          <w:color w:val="000000" w:themeColor="text1"/>
          <w:kern w:val="36"/>
          <w:lang w:eastAsia="en-GB"/>
        </w:rPr>
        <w:t xml:space="preserve"> on </w:t>
      </w:r>
      <w:proofErr w:type="spellStart"/>
      <w:r>
        <w:rPr>
          <w:rFonts w:ascii="Calibri" w:hAnsi="Calibri" w:cs="Calibri"/>
          <w:bCs/>
          <w:color w:val="000000" w:themeColor="text1"/>
          <w:kern w:val="36"/>
          <w:lang w:eastAsia="en-GB"/>
        </w:rPr>
        <w:t>fetal</w:t>
      </w:r>
      <w:proofErr w:type="spellEnd"/>
      <w:r>
        <w:rPr>
          <w:rFonts w:ascii="Calibri" w:hAnsi="Calibri" w:cs="Calibri"/>
          <w:bCs/>
          <w:color w:val="000000" w:themeColor="text1"/>
          <w:kern w:val="36"/>
          <w:lang w:eastAsia="en-GB"/>
        </w:rPr>
        <w:t xml:space="preserve"> heart rate patterns.</w:t>
      </w:r>
    </w:p>
    <w:p w14:paraId="5ACD2EA6" w14:textId="77777777" w:rsidR="001E67ED" w:rsidRDefault="001E67ED" w:rsidP="001E67ED">
      <w:pPr>
        <w:spacing w:line="480" w:lineRule="auto"/>
        <w:rPr>
          <w:rFonts w:ascii="Calibri" w:hAnsi="Calibri" w:cs="Calibri"/>
          <w:color w:val="000000" w:themeColor="text1"/>
          <w:lang w:eastAsia="en-GB"/>
        </w:rPr>
      </w:pPr>
      <w:hyperlink r:id="rId17" w:tooltip="Acta obstetricia et gynecologica Scandinavica." w:history="1"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 xml:space="preserve">Acta </w:t>
        </w:r>
        <w:proofErr w:type="spellStart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>Obstet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>Gynecol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 xml:space="preserve"> Scand.</w:t>
        </w:r>
      </w:hyperlink>
      <w:r>
        <w:rPr>
          <w:rFonts w:ascii="Calibri" w:hAnsi="Calibri" w:cs="Calibri"/>
          <w:color w:val="000000" w:themeColor="text1"/>
          <w:lang w:eastAsia="en-GB"/>
        </w:rPr>
        <w:t>2007;86(6):711-4.</w:t>
      </w:r>
    </w:p>
    <w:p w14:paraId="0C83807B" w14:textId="77777777" w:rsidR="001E67ED" w:rsidRDefault="001E67ED" w:rsidP="001E67ED">
      <w:pPr>
        <w:spacing w:line="480" w:lineRule="auto"/>
        <w:rPr>
          <w:rFonts w:ascii="Calibri" w:hAnsi="Calibri" w:cs="Calibri"/>
          <w:color w:val="000000" w:themeColor="text1"/>
          <w:lang w:eastAsia="en-GB"/>
        </w:rPr>
      </w:pPr>
    </w:p>
    <w:p w14:paraId="2BE4B0EC" w14:textId="77777777" w:rsidR="001E67ED" w:rsidRDefault="001E67ED" w:rsidP="001E67ED">
      <w:pPr>
        <w:pStyle w:val="Kop1"/>
        <w:spacing w:before="0" w:after="0" w:line="480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8. </w:t>
      </w:r>
      <w:hyperlink r:id="rId18" w:history="1">
        <w:proofErr w:type="spellStart"/>
        <w:r>
          <w:rPr>
            <w:rStyle w:val="Hyperlink"/>
            <w:rFonts w:ascii="Calibri" w:hAnsi="Calibri" w:cs="Calibri"/>
            <w:b w:val="0"/>
            <w:color w:val="000000" w:themeColor="text1"/>
            <w:sz w:val="24"/>
            <w:szCs w:val="24"/>
          </w:rPr>
          <w:t>Gormus</w:t>
        </w:r>
        <w:proofErr w:type="spellEnd"/>
        <w:r>
          <w:rPr>
            <w:rStyle w:val="Hyperlink"/>
            <w:rFonts w:ascii="Calibri" w:hAnsi="Calibri" w:cs="Calibri"/>
            <w:b w:val="0"/>
            <w:color w:val="000000" w:themeColor="text1"/>
            <w:sz w:val="24"/>
            <w:szCs w:val="24"/>
          </w:rPr>
          <w:t xml:space="preserve"> N</w:t>
        </w:r>
      </w:hyperlink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, </w:t>
      </w:r>
      <w:hyperlink r:id="rId19" w:history="1">
        <w:proofErr w:type="spellStart"/>
        <w:r>
          <w:rPr>
            <w:rStyle w:val="Hyperlink"/>
            <w:rFonts w:ascii="Calibri" w:hAnsi="Calibri" w:cs="Calibri"/>
            <w:b w:val="0"/>
            <w:color w:val="000000" w:themeColor="text1"/>
            <w:sz w:val="24"/>
            <w:szCs w:val="24"/>
          </w:rPr>
          <w:t>Ustun</w:t>
        </w:r>
        <w:proofErr w:type="spellEnd"/>
        <w:r>
          <w:rPr>
            <w:rStyle w:val="Hyperlink"/>
            <w:rFonts w:ascii="Calibri" w:hAnsi="Calibri" w:cs="Calibri"/>
            <w:b w:val="0"/>
            <w:color w:val="000000" w:themeColor="text1"/>
            <w:sz w:val="24"/>
            <w:szCs w:val="24"/>
          </w:rPr>
          <w:t xml:space="preserve"> ME</w:t>
        </w:r>
      </w:hyperlink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, </w:t>
      </w:r>
      <w:hyperlink r:id="rId20" w:history="1">
        <w:proofErr w:type="spellStart"/>
        <w:r>
          <w:rPr>
            <w:rStyle w:val="Hyperlink"/>
            <w:rFonts w:ascii="Calibri" w:hAnsi="Calibri" w:cs="Calibri"/>
            <w:b w:val="0"/>
            <w:color w:val="000000" w:themeColor="text1"/>
            <w:sz w:val="24"/>
            <w:szCs w:val="24"/>
          </w:rPr>
          <w:t>Paksoy</w:t>
        </w:r>
        <w:proofErr w:type="spellEnd"/>
        <w:r>
          <w:rPr>
            <w:rStyle w:val="Hyperlink"/>
            <w:rFonts w:ascii="Calibri" w:hAnsi="Calibri" w:cs="Calibri"/>
            <w:b w:val="0"/>
            <w:color w:val="000000" w:themeColor="text1"/>
            <w:sz w:val="24"/>
            <w:szCs w:val="24"/>
          </w:rPr>
          <w:t xml:space="preserve"> Y</w:t>
        </w:r>
      </w:hyperlink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, </w:t>
      </w:r>
      <w:hyperlink r:id="rId21" w:history="1">
        <w:proofErr w:type="spellStart"/>
        <w:r>
          <w:rPr>
            <w:rStyle w:val="Hyperlink"/>
            <w:rFonts w:ascii="Calibri" w:hAnsi="Calibri" w:cs="Calibri"/>
            <w:b w:val="0"/>
            <w:color w:val="000000" w:themeColor="text1"/>
            <w:sz w:val="24"/>
            <w:szCs w:val="24"/>
          </w:rPr>
          <w:t>Ogun</w:t>
        </w:r>
        <w:proofErr w:type="spellEnd"/>
        <w:r>
          <w:rPr>
            <w:rStyle w:val="Hyperlink"/>
            <w:rFonts w:ascii="Calibri" w:hAnsi="Calibri" w:cs="Calibri"/>
            <w:b w:val="0"/>
            <w:color w:val="000000" w:themeColor="text1"/>
            <w:sz w:val="24"/>
            <w:szCs w:val="24"/>
          </w:rPr>
          <w:t xml:space="preserve"> TC</w:t>
        </w:r>
      </w:hyperlink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, </w:t>
      </w:r>
      <w:hyperlink r:id="rId22" w:history="1">
        <w:proofErr w:type="spellStart"/>
        <w:r>
          <w:rPr>
            <w:rStyle w:val="Hyperlink"/>
            <w:rFonts w:ascii="Calibri" w:hAnsi="Calibri" w:cs="Calibri"/>
            <w:b w:val="0"/>
            <w:color w:val="000000" w:themeColor="text1"/>
            <w:sz w:val="24"/>
            <w:szCs w:val="24"/>
          </w:rPr>
          <w:t>Solak</w:t>
        </w:r>
        <w:proofErr w:type="spellEnd"/>
        <w:r>
          <w:rPr>
            <w:rStyle w:val="Hyperlink"/>
            <w:rFonts w:ascii="Calibri" w:hAnsi="Calibri" w:cs="Calibri"/>
            <w:b w:val="0"/>
            <w:color w:val="000000" w:themeColor="text1"/>
            <w:sz w:val="24"/>
            <w:szCs w:val="24"/>
          </w:rPr>
          <w:t xml:space="preserve"> H</w:t>
        </w:r>
      </w:hyperlink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. Acute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thrombosis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of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inferior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vena cava in a pregnant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woman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presenting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with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sciatica: a case report.</w:t>
      </w:r>
    </w:p>
    <w:p w14:paraId="7F641716" w14:textId="77777777" w:rsidR="001E67ED" w:rsidRDefault="001E67ED" w:rsidP="001E67ED">
      <w:pPr>
        <w:spacing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vanish/>
          <w:color w:val="000000" w:themeColor="text1"/>
          <w:lang w:eastAsia="en-GB"/>
        </w:rPr>
        <w:br/>
      </w:r>
      <w:r>
        <w:rPr>
          <w:rFonts w:ascii="Calibri" w:hAnsi="Calibri" w:cs="Calibri"/>
          <w:vanish/>
          <w:color w:val="000000" w:themeColor="text1"/>
          <w:lang w:eastAsia="en-GB"/>
        </w:rPr>
        <w:br/>
      </w:r>
      <w:r>
        <w:rPr>
          <w:rFonts w:ascii="Calibri" w:hAnsi="Calibri" w:cs="Calibri"/>
          <w:vanish/>
          <w:color w:val="000000" w:themeColor="text1"/>
          <w:lang w:eastAsia="en-GB"/>
        </w:rPr>
        <w:br/>
        <w:t xml:space="preserve">References and further reading may be available for this article. To view references and further reading you must </w:t>
      </w:r>
      <w:hyperlink r:id="rId23" w:history="1">
        <w:r>
          <w:rPr>
            <w:rStyle w:val="Hyperlink"/>
            <w:rFonts w:ascii="Calibri" w:hAnsi="Calibri" w:cs="Calibri"/>
            <w:vanish/>
            <w:color w:val="000000" w:themeColor="text1"/>
            <w:lang w:eastAsia="en-GB"/>
          </w:rPr>
          <w:t>purchase</w:t>
        </w:r>
      </w:hyperlink>
      <w:r>
        <w:rPr>
          <w:rFonts w:ascii="Calibri" w:hAnsi="Calibri" w:cs="Calibri"/>
          <w:vanish/>
          <w:color w:val="000000" w:themeColor="text1"/>
          <w:lang w:eastAsia="en-GB"/>
        </w:rPr>
        <w:t xml:space="preserve"> this article.</w:t>
      </w:r>
      <w:hyperlink r:id="rId24" w:tooltip="Annals of vascular surgery." w:history="1">
        <w:r>
          <w:rPr>
            <w:rStyle w:val="Hyperlink"/>
            <w:rFonts w:ascii="Calibri" w:hAnsi="Calibri" w:cs="Calibri"/>
            <w:color w:val="000000" w:themeColor="text1"/>
          </w:rPr>
          <w:t xml:space="preserve">Ann </w:t>
        </w:r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Vasc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Surg.</w:t>
        </w:r>
      </w:hyperlink>
      <w:r>
        <w:rPr>
          <w:rFonts w:ascii="Calibri" w:hAnsi="Calibri" w:cs="Calibri"/>
          <w:color w:val="000000" w:themeColor="text1"/>
        </w:rPr>
        <w:t xml:space="preserve"> 2005 Jan;19(1):120-2.</w:t>
      </w:r>
    </w:p>
    <w:p w14:paraId="3DD6A087" w14:textId="77777777" w:rsidR="001E67ED" w:rsidRDefault="001E67ED" w:rsidP="001E67ED">
      <w:pPr>
        <w:pStyle w:val="citation"/>
        <w:spacing w:before="0" w:beforeAutospacing="0" w:after="0" w:afterAutospacing="0"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9. </w:t>
      </w:r>
      <w:hyperlink r:id="rId25" w:history="1">
        <w:r>
          <w:rPr>
            <w:rStyle w:val="Hyperlink"/>
            <w:rFonts w:ascii="Calibri" w:hAnsi="Calibri" w:cs="Calibri"/>
            <w:color w:val="000000" w:themeColor="text1"/>
          </w:rPr>
          <w:t>Ray JG</w:t>
        </w:r>
      </w:hyperlink>
      <w:r>
        <w:rPr>
          <w:rFonts w:ascii="Calibri" w:hAnsi="Calibri" w:cs="Calibri"/>
          <w:color w:val="000000" w:themeColor="text1"/>
        </w:rPr>
        <w:t xml:space="preserve">, </w:t>
      </w:r>
      <w:hyperlink r:id="rId26" w:history="1">
        <w:r>
          <w:rPr>
            <w:rStyle w:val="Hyperlink"/>
            <w:rFonts w:ascii="Calibri" w:hAnsi="Calibri" w:cs="Calibri"/>
            <w:color w:val="000000" w:themeColor="text1"/>
          </w:rPr>
          <w:t>Chan WS</w:t>
        </w:r>
      </w:hyperlink>
      <w:r>
        <w:rPr>
          <w:rFonts w:ascii="Calibri" w:hAnsi="Calibri" w:cs="Calibri"/>
          <w:color w:val="000000" w:themeColor="text1"/>
        </w:rPr>
        <w:t xml:space="preserve">. Deep vein thrombosis during pregnancy and the puerperium: a meta-analysis of the period of risk and the leg of presentation. </w:t>
      </w:r>
      <w:hyperlink r:id="rId27" w:tooltip="Obstetrical &amp; gynecological survey." w:history="1"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Obstet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Gynecol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Surv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>.</w:t>
        </w:r>
      </w:hyperlink>
      <w:r>
        <w:rPr>
          <w:rFonts w:ascii="Calibri" w:hAnsi="Calibri" w:cs="Calibri"/>
          <w:color w:val="000000" w:themeColor="text1"/>
        </w:rPr>
        <w:t xml:space="preserve"> 1999 Apr;54(4):265-71.</w:t>
      </w:r>
    </w:p>
    <w:p w14:paraId="6DD9267E" w14:textId="77777777" w:rsidR="001E67ED" w:rsidRDefault="001E67ED" w:rsidP="001E67ED">
      <w:pPr>
        <w:pStyle w:val="Normaalweb"/>
        <w:spacing w:before="0" w:beforeAutospacing="0" w:after="0" w:afterAutospacing="0"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 10. Beers, M. H., &amp; </w:t>
      </w:r>
      <w:proofErr w:type="spellStart"/>
      <w:r>
        <w:rPr>
          <w:rFonts w:ascii="Calibri" w:hAnsi="Calibri" w:cs="Calibri"/>
          <w:color w:val="000000" w:themeColor="text1"/>
        </w:rPr>
        <w:t>Berkow</w:t>
      </w:r>
      <w:proofErr w:type="spellEnd"/>
      <w:r>
        <w:rPr>
          <w:rFonts w:ascii="Calibri" w:hAnsi="Calibri" w:cs="Calibri"/>
          <w:color w:val="000000" w:themeColor="text1"/>
        </w:rPr>
        <w:t xml:space="preserve">, R., Normal pregnancy, labour, and delivery. </w:t>
      </w:r>
      <w:r>
        <w:rPr>
          <w:rFonts w:ascii="Calibri" w:hAnsi="Calibri" w:cs="Calibri"/>
          <w:i/>
          <w:iCs/>
          <w:color w:val="000000" w:themeColor="text1"/>
        </w:rPr>
        <w:t>The Merck Manual of Diagnosis and Therapy, 17th Edition</w:t>
      </w:r>
      <w:r>
        <w:rPr>
          <w:rFonts w:ascii="Calibri" w:hAnsi="Calibri" w:cs="Calibri"/>
          <w:color w:val="000000" w:themeColor="text1"/>
        </w:rPr>
        <w:t xml:space="preserve">. eds. (1999).  NJ: Merck Research Laboratories. </w:t>
      </w:r>
    </w:p>
    <w:p w14:paraId="3EA6AC9B" w14:textId="77777777" w:rsidR="001E67ED" w:rsidRDefault="001E67ED" w:rsidP="001E67ED">
      <w:pPr>
        <w:spacing w:line="480" w:lineRule="auto"/>
        <w:rPr>
          <w:rFonts w:ascii="Calibri" w:hAnsi="Calibri" w:cs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  <w:lang w:eastAsia="en-GB"/>
        </w:rPr>
        <w:t xml:space="preserve">11. Callahan, T. L., </w:t>
      </w:r>
      <w:proofErr w:type="spellStart"/>
      <w:r>
        <w:rPr>
          <w:rFonts w:ascii="Calibri" w:hAnsi="Calibri" w:cs="Calibri"/>
          <w:color w:val="000000" w:themeColor="text1"/>
          <w:lang w:eastAsia="en-GB"/>
        </w:rPr>
        <w:t>Caughey</w:t>
      </w:r>
      <w:proofErr w:type="spellEnd"/>
      <w:r>
        <w:rPr>
          <w:rFonts w:ascii="Calibri" w:hAnsi="Calibri" w:cs="Calibri"/>
          <w:color w:val="000000" w:themeColor="text1"/>
          <w:lang w:eastAsia="en-GB"/>
        </w:rPr>
        <w:t xml:space="preserve">, A. B., &amp; Heffner, L. J. (2001). </w:t>
      </w:r>
      <w:r>
        <w:rPr>
          <w:rFonts w:ascii="Calibri" w:hAnsi="Calibri" w:cs="Calibri"/>
          <w:i/>
          <w:iCs/>
          <w:color w:val="000000" w:themeColor="text1"/>
          <w:lang w:eastAsia="en-GB"/>
        </w:rPr>
        <w:t xml:space="preserve">Blueprints in Obstetrics and </w:t>
      </w:r>
      <w:proofErr w:type="spellStart"/>
      <w:r>
        <w:rPr>
          <w:rFonts w:ascii="Calibri" w:hAnsi="Calibri" w:cs="Calibri"/>
          <w:i/>
          <w:iCs/>
          <w:color w:val="000000" w:themeColor="text1"/>
          <w:lang w:eastAsia="en-GB"/>
        </w:rPr>
        <w:t>Gynecology</w:t>
      </w:r>
      <w:proofErr w:type="spellEnd"/>
      <w:r>
        <w:rPr>
          <w:rFonts w:ascii="Calibri" w:hAnsi="Calibri" w:cs="Calibri"/>
          <w:i/>
          <w:iCs/>
          <w:color w:val="000000" w:themeColor="text1"/>
          <w:lang w:eastAsia="en-GB"/>
        </w:rPr>
        <w:t>, 2nd Edition.</w:t>
      </w:r>
      <w:r>
        <w:rPr>
          <w:rFonts w:ascii="Calibri" w:hAnsi="Calibri" w:cs="Calibri"/>
          <w:color w:val="000000" w:themeColor="text1"/>
          <w:lang w:eastAsia="en-GB"/>
        </w:rPr>
        <w:t xml:space="preserve"> MA: Blackwell Publishing.</w:t>
      </w:r>
    </w:p>
    <w:p w14:paraId="1B388177" w14:textId="77777777" w:rsidR="001E67ED" w:rsidRDefault="001E67ED" w:rsidP="001E67ED">
      <w:pPr>
        <w:pStyle w:val="Kop1"/>
        <w:spacing w:line="480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color w:val="000000" w:themeColor="text1"/>
          <w:sz w:val="24"/>
          <w:szCs w:val="24"/>
          <w:lang w:eastAsia="en-GB"/>
        </w:rPr>
        <w:t xml:space="preserve">12. </w:t>
      </w:r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The Association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Between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Joint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Laxity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Female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Hormones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: Changes in joint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laxity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associated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with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the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menstrual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cycle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with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pregnancy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with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the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post-partum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period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with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the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menopause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</w:p>
    <w:p w14:paraId="61CB6CD3" w14:textId="77777777" w:rsidR="001E67ED" w:rsidRDefault="001E67ED" w:rsidP="001E67ED">
      <w:pPr>
        <w:spacing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Sandler SE PhD thesis </w:t>
      </w:r>
    </w:p>
    <w:p w14:paraId="541AB624" w14:textId="77777777" w:rsidR="001E67ED" w:rsidRDefault="001E67ED" w:rsidP="001E67ED">
      <w:pPr>
        <w:spacing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Published by VDM 2008</w:t>
      </w:r>
    </w:p>
    <w:p w14:paraId="1FCA549A" w14:textId="77777777" w:rsidR="001E67ED" w:rsidRDefault="001E67ED" w:rsidP="001E67ED"/>
    <w:p w14:paraId="301C6366" w14:textId="77777777" w:rsidR="001E67ED" w:rsidRDefault="001E67ED" w:rsidP="001E67ED"/>
    <w:p w14:paraId="4C1E1686" w14:textId="77777777" w:rsidR="001E67ED" w:rsidRDefault="001E67ED" w:rsidP="001E67ED">
      <w:pPr>
        <w:rPr>
          <w:sz w:val="28"/>
          <w:szCs w:val="28"/>
        </w:rPr>
      </w:pPr>
      <w:r>
        <w:rPr>
          <w:sz w:val="28"/>
          <w:szCs w:val="28"/>
        </w:rPr>
        <w:t xml:space="preserve">Chapter Two Evaluation of the Pregnant Patient </w:t>
      </w:r>
    </w:p>
    <w:p w14:paraId="3952DDAF" w14:textId="77777777" w:rsidR="001E67ED" w:rsidRDefault="001E67ED" w:rsidP="001E67ED">
      <w:pPr>
        <w:rPr>
          <w:sz w:val="28"/>
          <w:szCs w:val="28"/>
        </w:rPr>
      </w:pPr>
    </w:p>
    <w:p w14:paraId="3B0F5598" w14:textId="77777777" w:rsidR="001E67ED" w:rsidRDefault="001E67ED" w:rsidP="001E67ED"/>
    <w:p w14:paraId="56538BF3" w14:textId="77777777" w:rsidR="001E67ED" w:rsidRDefault="001E67ED" w:rsidP="001E67ED">
      <w:pPr>
        <w:pStyle w:val="Default"/>
        <w:spacing w:after="240" w:line="480" w:lineRule="auto"/>
        <w:rPr>
          <w:rFonts w:ascii="Calibri" w:eastAsia="Times New Roman" w:hAnsi="Calibri" w:cs="Calibri"/>
          <w:color w:val="auto"/>
          <w:lang w:eastAsia="en-GB"/>
        </w:rPr>
      </w:pPr>
      <w:r>
        <w:rPr>
          <w:rFonts w:ascii="Calibri" w:eastAsia="Times New Roman" w:hAnsi="Calibri" w:cs="Calibri"/>
          <w:bCs/>
          <w:color w:val="auto"/>
          <w:lang w:eastAsia="en-GB"/>
        </w:rPr>
        <w:t xml:space="preserve">1. NICE clinical guideline 55  </w:t>
      </w:r>
      <w:r>
        <w:rPr>
          <w:rFonts w:ascii="Calibri" w:hAnsi="Calibri" w:cs="Calibri"/>
          <w:bCs/>
          <w:lang w:eastAsia="en-GB"/>
        </w:rPr>
        <w:t>Intrapartum care: care of healthy women and their babies during childbirth . 2007</w:t>
      </w:r>
    </w:p>
    <w:p w14:paraId="5E2CBA0C" w14:textId="77777777" w:rsidR="001E67ED" w:rsidRDefault="001E67ED" w:rsidP="001E67ED">
      <w:pPr>
        <w:pStyle w:val="Kop1"/>
        <w:spacing w:after="240" w:line="480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2. </w:t>
      </w:r>
      <w:proofErr w:type="spellStart"/>
      <w:r>
        <w:rPr>
          <w:rFonts w:ascii="Calibri" w:hAnsi="Calibri" w:cs="Calibri"/>
          <w:b w:val="0"/>
          <w:sz w:val="24"/>
          <w:szCs w:val="24"/>
        </w:rPr>
        <w:t>Elective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caesarean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section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- </w:t>
      </w:r>
      <w:proofErr w:type="spellStart"/>
      <w:r>
        <w:rPr>
          <w:rFonts w:ascii="Calibri" w:hAnsi="Calibri" w:cs="Calibri"/>
          <w:b w:val="0"/>
          <w:sz w:val="24"/>
          <w:szCs w:val="24"/>
        </w:rPr>
        <w:t>the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patient's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choice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?  G. J. Edwards ; N. J. Davies  </w:t>
      </w:r>
      <w:hyperlink r:id="rId28" w:tgtFrame="_top" w:tooltip="Click to go to publication home" w:history="1"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Journal of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Obstetrics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and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Gynaecology</w:t>
        </w:r>
        <w:proofErr w:type="spellEnd"/>
      </w:hyperlink>
      <w:r>
        <w:rPr>
          <w:rFonts w:ascii="Calibri" w:hAnsi="Calibri" w:cs="Calibri"/>
          <w:b w:val="0"/>
          <w:sz w:val="24"/>
          <w:szCs w:val="24"/>
        </w:rPr>
        <w:t xml:space="preserve">, Volume </w:t>
      </w:r>
      <w:hyperlink r:id="rId29" w:anchor="v21" w:tgtFrame="_top" w:tooltip="Click to view volume" w:history="1">
        <w:r>
          <w:rPr>
            <w:rStyle w:val="Hyperlink"/>
            <w:rFonts w:ascii="Calibri" w:hAnsi="Calibri" w:cs="Calibri"/>
            <w:b w:val="0"/>
            <w:sz w:val="24"/>
            <w:szCs w:val="24"/>
          </w:rPr>
          <w:t>21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, Issue </w:t>
      </w:r>
      <w:hyperlink r:id="rId30" w:tgtFrame="_top" w:tooltip="Click to view issue" w:history="1"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2 </w:t>
        </w:r>
      </w:hyperlink>
      <w:proofErr w:type="spellStart"/>
      <w:r>
        <w:rPr>
          <w:rFonts w:ascii="Calibri" w:hAnsi="Calibri" w:cs="Calibri"/>
          <w:b w:val="0"/>
          <w:sz w:val="24"/>
          <w:szCs w:val="24"/>
        </w:rPr>
        <w:t>March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2001</w:t>
      </w:r>
    </w:p>
    <w:p w14:paraId="74EA5737" w14:textId="77777777" w:rsidR="001E67ED" w:rsidRDefault="001E67ED" w:rsidP="001E67ED">
      <w:pPr>
        <w:pStyle w:val="Kop1"/>
        <w:spacing w:after="240" w:line="480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bCs w:val="0"/>
          <w:kern w:val="0"/>
          <w:sz w:val="24"/>
          <w:szCs w:val="24"/>
        </w:rPr>
        <w:t xml:space="preserve">3. </w:t>
      </w:r>
      <w:proofErr w:type="spellStart"/>
      <w:r>
        <w:rPr>
          <w:rFonts w:ascii="Calibri" w:hAnsi="Calibri" w:cs="Calibri"/>
          <w:b w:val="0"/>
          <w:sz w:val="24"/>
          <w:szCs w:val="24"/>
        </w:rPr>
        <w:t>Gestational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diabetes mellitus </w:t>
      </w:r>
      <w:proofErr w:type="spellStart"/>
      <w:r>
        <w:rPr>
          <w:rFonts w:ascii="Calibri" w:hAnsi="Calibri" w:cs="Calibri"/>
          <w:b w:val="0"/>
          <w:sz w:val="24"/>
          <w:szCs w:val="24"/>
        </w:rPr>
        <w:t>and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subsequent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development of </w:t>
      </w:r>
      <w:proofErr w:type="spellStart"/>
      <w:r>
        <w:rPr>
          <w:rFonts w:ascii="Calibri" w:hAnsi="Calibri" w:cs="Calibri"/>
          <w:b w:val="0"/>
          <w:sz w:val="24"/>
          <w:szCs w:val="24"/>
        </w:rPr>
        <w:t>overt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diabetes mellitus. </w:t>
      </w:r>
      <w:hyperlink r:id="rId31" w:history="1"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Damm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P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. </w:t>
      </w:r>
      <w:hyperlink r:id="rId32" w:tooltip="Danish medical bulletin." w:history="1"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Dan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Med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Bull.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 1998 Nov;45(5):495-509.</w:t>
      </w:r>
    </w:p>
    <w:p w14:paraId="5D20D8A8" w14:textId="77777777" w:rsidR="001E67ED" w:rsidRDefault="001E67ED" w:rsidP="001E67ED">
      <w:pPr>
        <w:pStyle w:val="citation"/>
        <w:spacing w:after="240" w:afterAutospacing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4. www.diabetes.co.uk/diabetes-and-pregnancy.html</w:t>
      </w:r>
    </w:p>
    <w:p w14:paraId="502492A7" w14:textId="77777777" w:rsidR="001E67ED" w:rsidRDefault="001E67ED" w:rsidP="001E67ED">
      <w:pPr>
        <w:spacing w:after="240" w:line="480" w:lineRule="auto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5. Low Back Pain of Pregnancy.  Orvieto R, Achiron A, Ben-Rafael Z, Gelernter I, Achiron R. 1994. </w:t>
      </w:r>
      <w:r>
        <w:rPr>
          <w:rFonts w:ascii="Calibri" w:hAnsi="Calibri" w:cs="Calibri"/>
          <w:i/>
        </w:rPr>
        <w:t xml:space="preserve">Acta </w:t>
      </w:r>
      <w:proofErr w:type="spellStart"/>
      <w:r>
        <w:rPr>
          <w:rFonts w:ascii="Calibri" w:hAnsi="Calibri" w:cs="Calibri"/>
          <w:i/>
        </w:rPr>
        <w:t>Obstet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Gynaecol</w:t>
      </w:r>
      <w:proofErr w:type="spellEnd"/>
      <w:r>
        <w:rPr>
          <w:rFonts w:ascii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i/>
        </w:rPr>
        <w:t>Scand</w:t>
      </w:r>
      <w:proofErr w:type="spellEnd"/>
      <w:r>
        <w:rPr>
          <w:rFonts w:ascii="Calibri" w:hAnsi="Calibri" w:cs="Calibri"/>
          <w:i/>
        </w:rPr>
        <w:t xml:space="preserve"> 73(3) 209-14. </w:t>
      </w:r>
    </w:p>
    <w:p w14:paraId="261AE08B" w14:textId="77777777" w:rsidR="001E67ED" w:rsidRDefault="001E67ED" w:rsidP="001E67ED">
      <w:pPr>
        <w:spacing w:after="240" w:line="480" w:lineRule="auto"/>
        <w:rPr>
          <w:rFonts w:ascii="Calibri" w:hAnsi="Calibri" w:cs="Calibri"/>
          <w:i/>
        </w:rPr>
      </w:pPr>
      <w:r>
        <w:rPr>
          <w:rFonts w:ascii="Calibri" w:hAnsi="Calibri" w:cs="Calibri"/>
        </w:rPr>
        <w:lastRenderedPageBreak/>
        <w:t xml:space="preserve">6. Pain patterns in pregnancy and “catching” of the leg in pregnant women with posterior pelvic pain.  </w:t>
      </w:r>
      <w:proofErr w:type="spellStart"/>
      <w:r>
        <w:rPr>
          <w:rFonts w:ascii="Calibri" w:hAnsi="Calibri" w:cs="Calibri"/>
        </w:rPr>
        <w:t>Sturesson</w:t>
      </w:r>
      <w:proofErr w:type="spellEnd"/>
      <w:r>
        <w:rPr>
          <w:rFonts w:ascii="Calibri" w:hAnsi="Calibri" w:cs="Calibri"/>
        </w:rPr>
        <w:t xml:space="preserve"> B, </w:t>
      </w:r>
      <w:proofErr w:type="spellStart"/>
      <w:r>
        <w:rPr>
          <w:rFonts w:ascii="Calibri" w:hAnsi="Calibri" w:cs="Calibri"/>
        </w:rPr>
        <w:t>Uden</w:t>
      </w:r>
      <w:proofErr w:type="spellEnd"/>
      <w:r>
        <w:rPr>
          <w:rFonts w:ascii="Calibri" w:hAnsi="Calibri" w:cs="Calibri"/>
        </w:rPr>
        <w:t xml:space="preserve"> G, </w:t>
      </w:r>
      <w:proofErr w:type="spellStart"/>
      <w:r>
        <w:rPr>
          <w:rFonts w:ascii="Calibri" w:hAnsi="Calibri" w:cs="Calibri"/>
        </w:rPr>
        <w:t>Uden</w:t>
      </w:r>
      <w:proofErr w:type="spellEnd"/>
      <w:r>
        <w:rPr>
          <w:rFonts w:ascii="Calibri" w:hAnsi="Calibri" w:cs="Calibri"/>
        </w:rPr>
        <w:t xml:space="preserve"> A, 1977.  </w:t>
      </w:r>
      <w:r>
        <w:rPr>
          <w:rFonts w:ascii="Calibri" w:hAnsi="Calibri" w:cs="Calibri"/>
          <w:i/>
        </w:rPr>
        <w:t>Spine 22(16): 1880-3</w:t>
      </w:r>
    </w:p>
    <w:p w14:paraId="70250019" w14:textId="77777777" w:rsidR="001E67ED" w:rsidRDefault="001E67ED" w:rsidP="001E67ED">
      <w:pPr>
        <w:pStyle w:val="citation"/>
        <w:spacing w:after="240" w:afterAutospacing="0" w:line="48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lang w:val="en-US"/>
        </w:rPr>
        <w:t xml:space="preserve">7. Low back pain and pelvic pain during pregnancy: </w:t>
      </w:r>
      <w:proofErr w:type="spellStart"/>
      <w:r>
        <w:rPr>
          <w:rFonts w:ascii="Calibri" w:hAnsi="Calibri" w:cs="Calibri"/>
          <w:lang w:val="en-US"/>
        </w:rPr>
        <w:t>prevelance</w:t>
      </w:r>
      <w:proofErr w:type="spellEnd"/>
      <w:r>
        <w:rPr>
          <w:rFonts w:ascii="Calibri" w:hAnsi="Calibri" w:cs="Calibri"/>
          <w:lang w:val="en-US"/>
        </w:rPr>
        <w:t xml:space="preserve"> and risk factors. </w:t>
      </w:r>
      <w:proofErr w:type="spellStart"/>
      <w:r>
        <w:rPr>
          <w:rFonts w:ascii="Calibri" w:hAnsi="Calibri" w:cs="Calibri"/>
          <w:lang w:val="en-US"/>
        </w:rPr>
        <w:t>Mogren</w:t>
      </w:r>
      <w:proofErr w:type="spellEnd"/>
      <w:r>
        <w:rPr>
          <w:rFonts w:ascii="Calibri" w:hAnsi="Calibri" w:cs="Calibri"/>
          <w:lang w:val="en-US"/>
        </w:rPr>
        <w:t xml:space="preserve"> IM, </w:t>
      </w:r>
      <w:proofErr w:type="spellStart"/>
      <w:r>
        <w:rPr>
          <w:rFonts w:ascii="Calibri" w:hAnsi="Calibri" w:cs="Calibri"/>
          <w:lang w:val="en-US"/>
        </w:rPr>
        <w:t>Pohjanen</w:t>
      </w:r>
      <w:proofErr w:type="spellEnd"/>
      <w:r>
        <w:rPr>
          <w:rFonts w:ascii="Calibri" w:hAnsi="Calibri" w:cs="Calibri"/>
          <w:lang w:val="en-US"/>
        </w:rPr>
        <w:t xml:space="preserve"> AL 2005.x</w:t>
      </w:r>
      <w:r>
        <w:rPr>
          <w:rFonts w:ascii="Calibri" w:hAnsi="Calibri" w:cs="Calibri"/>
          <w:i/>
          <w:lang w:val="en-US"/>
        </w:rPr>
        <w:t>Spine 30(8):983-991</w:t>
      </w:r>
    </w:p>
    <w:p w14:paraId="5681A37C" w14:textId="77777777" w:rsidR="001E67ED" w:rsidRDefault="001E67ED" w:rsidP="001E67ED">
      <w:pPr>
        <w:pStyle w:val="Kop1"/>
        <w:spacing w:before="0" w:after="0" w:line="480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8. </w:t>
      </w:r>
      <w:proofErr w:type="spellStart"/>
      <w:r>
        <w:rPr>
          <w:rFonts w:ascii="Calibri" w:hAnsi="Calibri" w:cs="Calibri"/>
          <w:b w:val="0"/>
          <w:sz w:val="24"/>
          <w:szCs w:val="24"/>
        </w:rPr>
        <w:t>Pregnancy-related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pelvic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girdle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pain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(PPP), I: </w:t>
      </w:r>
      <w:proofErr w:type="spellStart"/>
      <w:r>
        <w:rPr>
          <w:rFonts w:ascii="Calibri" w:hAnsi="Calibri" w:cs="Calibri"/>
          <w:b w:val="0"/>
          <w:sz w:val="24"/>
          <w:szCs w:val="24"/>
        </w:rPr>
        <w:t>Terminology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 w:val="0"/>
          <w:sz w:val="24"/>
          <w:szCs w:val="24"/>
        </w:rPr>
        <w:t>clinical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presentation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 w:val="0"/>
          <w:sz w:val="24"/>
          <w:szCs w:val="24"/>
        </w:rPr>
        <w:t>and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prevalence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. </w:t>
      </w:r>
      <w:hyperlink r:id="rId33" w:history="1">
        <w:r>
          <w:rPr>
            <w:rStyle w:val="Hyperlink"/>
            <w:rFonts w:ascii="Calibri" w:hAnsi="Calibri" w:cs="Calibri"/>
            <w:b w:val="0"/>
            <w:sz w:val="24"/>
            <w:szCs w:val="24"/>
            <w:lang w:val="fr-FR"/>
          </w:rPr>
          <w:t>Wu WH</w:t>
        </w:r>
      </w:hyperlink>
      <w:r>
        <w:rPr>
          <w:rFonts w:ascii="Calibri" w:hAnsi="Calibri" w:cs="Calibri"/>
          <w:b w:val="0"/>
          <w:sz w:val="24"/>
          <w:szCs w:val="24"/>
          <w:lang w:val="fr-FR"/>
        </w:rPr>
        <w:t xml:space="preserve">, </w:t>
      </w:r>
      <w:hyperlink r:id="rId34" w:history="1"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  <w:lang w:val="fr-FR"/>
          </w:rPr>
          <w:t>Meijer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  <w:lang w:val="fr-FR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  <w:lang w:val="fr-FR"/>
          </w:rPr>
          <w:t>OG</w:t>
        </w:r>
      </w:hyperlink>
      <w:r>
        <w:rPr>
          <w:rFonts w:ascii="Calibri" w:hAnsi="Calibri" w:cs="Calibri"/>
          <w:b w:val="0"/>
          <w:sz w:val="24"/>
          <w:szCs w:val="24"/>
          <w:lang w:val="fr-FR"/>
        </w:rPr>
        <w:t>,et</w:t>
      </w:r>
      <w:proofErr w:type="spellEnd"/>
      <w:r>
        <w:rPr>
          <w:rFonts w:ascii="Calibri" w:hAnsi="Calibri" w:cs="Calibri"/>
          <w:b w:val="0"/>
          <w:sz w:val="24"/>
          <w:szCs w:val="24"/>
          <w:lang w:val="fr-FR"/>
        </w:rPr>
        <w:t xml:space="preserve"> al .</w:t>
      </w:r>
      <w:proofErr w:type="spellStart"/>
      <w:r>
        <w:rPr>
          <w:rFonts w:ascii="Calibri" w:hAnsi="Calibri" w:cs="Calibri"/>
          <w:b w:val="0"/>
          <w:sz w:val="24"/>
          <w:szCs w:val="24"/>
        </w:rPr>
        <w:fldChar w:fldCharType="begin"/>
      </w:r>
      <w:r>
        <w:rPr>
          <w:rFonts w:ascii="Calibri" w:hAnsi="Calibri" w:cs="Calibri"/>
          <w:b w:val="0"/>
          <w:sz w:val="24"/>
          <w:szCs w:val="24"/>
        </w:rPr>
        <w:instrText xml:space="preserve"> HYPERLINK "javascript:AL_get(this,%20'jour',%20'Eur%20Spine%20J.');" \o "European spine journal : official publication of the European Spine Society, the European Spinal Deformity Society, and the European Section of the Cervical Spine Research Society." </w:instrText>
      </w:r>
      <w:r>
        <w:rPr>
          <w:rFonts w:ascii="Calibri" w:hAnsi="Calibri" w:cs="Calibri"/>
          <w:b w:val="0"/>
          <w:sz w:val="24"/>
          <w:szCs w:val="24"/>
        </w:rPr>
        <w:fldChar w:fldCharType="separate"/>
      </w:r>
      <w:r>
        <w:rPr>
          <w:rStyle w:val="Hyperlink"/>
          <w:rFonts w:ascii="Calibri" w:hAnsi="Calibri" w:cs="Calibri"/>
          <w:b w:val="0"/>
          <w:sz w:val="24"/>
          <w:szCs w:val="24"/>
          <w:lang w:val="fr-FR"/>
        </w:rPr>
        <w:t>Eur</w:t>
      </w:r>
      <w:proofErr w:type="spellEnd"/>
      <w:r>
        <w:rPr>
          <w:rStyle w:val="Hyperlink"/>
          <w:rFonts w:ascii="Calibri" w:hAnsi="Calibri" w:cs="Calibri"/>
          <w:b w:val="0"/>
          <w:sz w:val="24"/>
          <w:szCs w:val="24"/>
          <w:lang w:val="fr-FR"/>
        </w:rPr>
        <w:t xml:space="preserve"> </w:t>
      </w:r>
      <w:proofErr w:type="spellStart"/>
      <w:r>
        <w:rPr>
          <w:rStyle w:val="Hyperlink"/>
          <w:rFonts w:ascii="Calibri" w:hAnsi="Calibri" w:cs="Calibri"/>
          <w:b w:val="0"/>
          <w:sz w:val="24"/>
          <w:szCs w:val="24"/>
          <w:lang w:val="fr-FR"/>
        </w:rPr>
        <w:t>Spine</w:t>
      </w:r>
      <w:proofErr w:type="spellEnd"/>
      <w:r>
        <w:rPr>
          <w:rStyle w:val="Hyperlink"/>
          <w:rFonts w:ascii="Calibri" w:hAnsi="Calibri" w:cs="Calibri"/>
          <w:b w:val="0"/>
          <w:sz w:val="24"/>
          <w:szCs w:val="24"/>
          <w:lang w:val="fr-FR"/>
        </w:rPr>
        <w:t xml:space="preserve"> J.</w:t>
      </w:r>
      <w:r>
        <w:rPr>
          <w:rFonts w:ascii="Calibri" w:hAnsi="Calibri" w:cs="Calibri"/>
          <w:b w:val="0"/>
          <w:sz w:val="24"/>
          <w:szCs w:val="24"/>
        </w:rPr>
        <w:fldChar w:fldCharType="end"/>
      </w:r>
      <w:r>
        <w:rPr>
          <w:rFonts w:ascii="Calibri" w:hAnsi="Calibri" w:cs="Calibri"/>
          <w:b w:val="0"/>
          <w:sz w:val="24"/>
          <w:szCs w:val="24"/>
          <w:lang w:val="fr-FR"/>
        </w:rPr>
        <w:t xml:space="preserve"> 2004 Nov;13(7):575-89. </w:t>
      </w:r>
      <w:proofErr w:type="spellStart"/>
      <w:r>
        <w:rPr>
          <w:rFonts w:ascii="Calibri" w:hAnsi="Calibri" w:cs="Calibri"/>
          <w:b w:val="0"/>
          <w:sz w:val="24"/>
          <w:szCs w:val="24"/>
        </w:rPr>
        <w:t>Epub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2004 Aug 27.</w:t>
      </w:r>
    </w:p>
    <w:p w14:paraId="4669B52C" w14:textId="77777777" w:rsidR="001E67ED" w:rsidRDefault="001E67ED" w:rsidP="001E67ED">
      <w:pPr>
        <w:pStyle w:val="Tekstopmerking"/>
        <w:spacing w:line="480" w:lineRule="auto"/>
        <w:rPr>
          <w:rFonts w:ascii="Calibri" w:hAnsi="Calibri" w:cs="Calibri"/>
          <w:sz w:val="24"/>
          <w:szCs w:val="24"/>
          <w:lang w:eastAsia="en-GB"/>
        </w:rPr>
      </w:pPr>
    </w:p>
    <w:p w14:paraId="60582CC1" w14:textId="77777777" w:rsidR="001E67ED" w:rsidRDefault="001E67ED" w:rsidP="001E67ED">
      <w:pPr>
        <w:pStyle w:val="Tekstopmerking"/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</w:t>
      </w:r>
      <w:proofErr w:type="spellStart"/>
      <w:r>
        <w:rPr>
          <w:rFonts w:ascii="Calibri" w:hAnsi="Calibri" w:cs="Calibri"/>
          <w:sz w:val="24"/>
          <w:szCs w:val="24"/>
        </w:rPr>
        <w:t>Unpublished</w:t>
      </w:r>
      <w:proofErr w:type="spellEnd"/>
      <w:r>
        <w:rPr>
          <w:rFonts w:ascii="Calibri" w:hAnsi="Calibri" w:cs="Calibri"/>
          <w:sz w:val="24"/>
          <w:szCs w:val="24"/>
        </w:rPr>
        <w:t xml:space="preserve"> survey information. The British School of </w:t>
      </w:r>
      <w:proofErr w:type="spellStart"/>
      <w:r>
        <w:rPr>
          <w:rFonts w:ascii="Calibri" w:hAnsi="Calibri" w:cs="Calibri"/>
          <w:sz w:val="24"/>
          <w:szCs w:val="24"/>
        </w:rPr>
        <w:t>Osteopathy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Expectant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Mothers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Clinic</w:t>
      </w:r>
      <w:proofErr w:type="spellEnd"/>
      <w:r>
        <w:rPr>
          <w:rFonts w:ascii="Calibri" w:hAnsi="Calibri" w:cs="Calibri"/>
          <w:sz w:val="24"/>
          <w:szCs w:val="24"/>
        </w:rPr>
        <w:t xml:space="preserve">. S E </w:t>
      </w:r>
      <w:proofErr w:type="spellStart"/>
      <w:r>
        <w:rPr>
          <w:rFonts w:ascii="Calibri" w:hAnsi="Calibri" w:cs="Calibri"/>
          <w:sz w:val="24"/>
          <w:szCs w:val="24"/>
        </w:rPr>
        <w:t>Sandler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1B9C4CD" w14:textId="77777777" w:rsidR="001E67ED" w:rsidRDefault="001E67ED" w:rsidP="001E67ED">
      <w:pPr>
        <w:pStyle w:val="Tekstopmerking"/>
        <w:spacing w:line="480" w:lineRule="auto"/>
        <w:rPr>
          <w:rFonts w:ascii="Calibri" w:hAnsi="Calibri" w:cs="Calibri"/>
          <w:sz w:val="24"/>
          <w:szCs w:val="24"/>
        </w:rPr>
      </w:pPr>
    </w:p>
    <w:p w14:paraId="3EBFBA66" w14:textId="77777777" w:rsidR="001E67ED" w:rsidRDefault="001E67ED" w:rsidP="001E67ED">
      <w:pPr>
        <w:spacing w:line="480" w:lineRule="auto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10. Exercise, posture, and back pain during pregnancy : Part 1. Exercise and posture </w:t>
      </w:r>
      <w:r>
        <w:rPr>
          <w:rFonts w:ascii="Calibri" w:hAnsi="Calibri" w:cs="Calibri"/>
          <w:vanish/>
          <w:lang w:eastAsia="en-GB"/>
        </w:rPr>
        <w:br/>
      </w:r>
      <w:r>
        <w:rPr>
          <w:rFonts w:ascii="Calibri" w:hAnsi="Calibri" w:cs="Calibri"/>
          <w:vanish/>
          <w:lang w:eastAsia="en-GB"/>
        </w:rPr>
        <w:br/>
      </w:r>
      <w:r>
        <w:rPr>
          <w:rFonts w:ascii="Calibri" w:hAnsi="Calibri" w:cs="Calibri"/>
          <w:vanish/>
          <w:lang w:eastAsia="en-GB"/>
        </w:rPr>
        <w:br/>
        <w:t xml:space="preserve">References and further reading may be available for this article. To view references and further reading you must </w:t>
      </w:r>
      <w:hyperlink r:id="rId35" w:history="1">
        <w:r>
          <w:rPr>
            <w:rStyle w:val="Hyperlink"/>
            <w:rFonts w:ascii="Calibri" w:hAnsi="Calibri" w:cs="Calibri"/>
            <w:vanish/>
            <w:lang w:eastAsia="en-GB"/>
          </w:rPr>
          <w:t>purchase</w:t>
        </w:r>
      </w:hyperlink>
      <w:r>
        <w:rPr>
          <w:rFonts w:ascii="Calibri" w:hAnsi="Calibri" w:cs="Calibri"/>
          <w:vanish/>
          <w:lang w:eastAsia="en-GB"/>
        </w:rPr>
        <w:t xml:space="preserve"> this article.</w:t>
      </w:r>
      <w:r>
        <w:rPr>
          <w:rFonts w:ascii="Calibri" w:hAnsi="Calibri" w:cs="Calibri"/>
          <w:bCs/>
          <w:lang w:eastAsia="en-GB"/>
        </w:rPr>
        <w:t>G. A. Dumas, J. G. Reid, L. A. Wolfe, M. P. Griffin and M. J. McGrath</w:t>
      </w:r>
      <w:r>
        <w:rPr>
          <w:rFonts w:ascii="Calibri" w:hAnsi="Calibri" w:cs="Calibri"/>
          <w:lang w:eastAsia="en-GB"/>
        </w:rPr>
        <w:t xml:space="preserve"> Queen's University, Kingston, </w:t>
      </w:r>
      <w:proofErr w:type="spellStart"/>
      <w:r>
        <w:rPr>
          <w:rFonts w:ascii="Calibri" w:hAnsi="Calibri" w:cs="Calibri"/>
          <w:lang w:eastAsia="en-GB"/>
        </w:rPr>
        <w:t>Canad</w:t>
      </w:r>
      <w:proofErr w:type="spellEnd"/>
      <w:r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i/>
          <w:iCs/>
        </w:rPr>
        <w:t>Clinical Biomechanics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Volume 10, Issue 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March 1995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Pages 98-103</w:t>
      </w:r>
    </w:p>
    <w:p w14:paraId="5C5EB14C" w14:textId="77777777" w:rsidR="001E67ED" w:rsidRDefault="001E67ED" w:rsidP="001E67ED">
      <w:pPr>
        <w:pStyle w:val="Kop3"/>
        <w:spacing w:before="0" w:after="0" w:line="480" w:lineRule="auto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</w:p>
    <w:p w14:paraId="37C48D12" w14:textId="77777777" w:rsidR="001E67ED" w:rsidRDefault="001E67ED" w:rsidP="001E67ED">
      <w:pPr>
        <w:pStyle w:val="Kop3"/>
        <w:spacing w:before="0" w:after="0" w:line="480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bCs w:val="0"/>
          <w:iCs/>
          <w:sz w:val="24"/>
          <w:szCs w:val="24"/>
        </w:rPr>
        <w:t xml:space="preserve">11. </w:t>
      </w:r>
      <w:r>
        <w:rPr>
          <w:rFonts w:ascii="Calibri" w:hAnsi="Calibri" w:cs="Calibri"/>
          <w:b w:val="0"/>
          <w:sz w:val="24"/>
          <w:szCs w:val="24"/>
        </w:rPr>
        <w:t>T</w:t>
      </w:r>
      <w:hyperlink r:id="rId36" w:history="1"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he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relationship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of low back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pain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to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postural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changes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during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pregnancy</w:t>
        </w:r>
        <w:proofErr w:type="spellEnd"/>
      </w:hyperlink>
    </w:p>
    <w:p w14:paraId="0A64CAED" w14:textId="77777777" w:rsidR="001E67ED" w:rsidRDefault="001E67ED" w:rsidP="001E67ED">
      <w:pPr>
        <w:pStyle w:val="Tekstopmerking"/>
        <w:spacing w:line="480" w:lineRule="auto"/>
        <w:rPr>
          <w:rStyle w:val="gsa"/>
        </w:rPr>
      </w:pPr>
      <w:r>
        <w:rPr>
          <w:rStyle w:val="gsa"/>
          <w:rFonts w:ascii="Calibri" w:hAnsi="Calibri" w:cs="Calibri"/>
          <w:sz w:val="24"/>
          <w:szCs w:val="24"/>
        </w:rPr>
        <w:t xml:space="preserve">JE </w:t>
      </w:r>
      <w:r>
        <w:rPr>
          <w:rStyle w:val="gsa"/>
          <w:rFonts w:ascii="Calibri" w:hAnsi="Calibri" w:cs="Calibri"/>
          <w:bCs/>
          <w:sz w:val="24"/>
          <w:szCs w:val="24"/>
        </w:rPr>
        <w:t>Bullock</w:t>
      </w:r>
      <w:r>
        <w:rPr>
          <w:rStyle w:val="gsa"/>
          <w:rFonts w:ascii="Calibri" w:hAnsi="Calibri" w:cs="Calibri"/>
          <w:sz w:val="24"/>
          <w:szCs w:val="24"/>
        </w:rPr>
        <w:t xml:space="preserve">, GA </w:t>
      </w:r>
      <w:proofErr w:type="spellStart"/>
      <w:r>
        <w:rPr>
          <w:rStyle w:val="gsa"/>
          <w:rFonts w:ascii="Calibri" w:hAnsi="Calibri" w:cs="Calibri"/>
          <w:sz w:val="24"/>
          <w:szCs w:val="24"/>
        </w:rPr>
        <w:t>Jull</w:t>
      </w:r>
      <w:proofErr w:type="spellEnd"/>
      <w:r>
        <w:rPr>
          <w:rStyle w:val="gsa"/>
          <w:rFonts w:ascii="Calibri" w:hAnsi="Calibri" w:cs="Calibri"/>
          <w:sz w:val="24"/>
          <w:szCs w:val="24"/>
        </w:rPr>
        <w:t xml:space="preserve">, MI </w:t>
      </w:r>
      <w:r>
        <w:rPr>
          <w:rStyle w:val="gsa"/>
          <w:rFonts w:ascii="Calibri" w:hAnsi="Calibri" w:cs="Calibri"/>
          <w:bCs/>
          <w:sz w:val="24"/>
          <w:szCs w:val="24"/>
        </w:rPr>
        <w:t>Bullock</w:t>
      </w:r>
      <w:r>
        <w:rPr>
          <w:rStyle w:val="gsa"/>
          <w:rFonts w:ascii="Calibri" w:hAnsi="Calibri" w:cs="Calibri"/>
          <w:sz w:val="24"/>
          <w:szCs w:val="24"/>
        </w:rPr>
        <w:t xml:space="preserve"> - </w:t>
      </w:r>
      <w:proofErr w:type="spellStart"/>
      <w:r>
        <w:rPr>
          <w:rStyle w:val="gsa"/>
          <w:rFonts w:ascii="Calibri" w:hAnsi="Calibri" w:cs="Calibri"/>
          <w:sz w:val="24"/>
          <w:szCs w:val="24"/>
        </w:rPr>
        <w:t>Aust</w:t>
      </w:r>
      <w:proofErr w:type="spellEnd"/>
      <w:r>
        <w:rPr>
          <w:rStyle w:val="gsa"/>
          <w:rFonts w:ascii="Calibri" w:hAnsi="Calibri" w:cs="Calibri"/>
          <w:sz w:val="24"/>
          <w:szCs w:val="24"/>
        </w:rPr>
        <w:t xml:space="preserve"> J </w:t>
      </w:r>
      <w:proofErr w:type="spellStart"/>
      <w:r>
        <w:rPr>
          <w:rStyle w:val="gsa"/>
          <w:rFonts w:ascii="Calibri" w:hAnsi="Calibri" w:cs="Calibri"/>
          <w:sz w:val="24"/>
          <w:szCs w:val="24"/>
        </w:rPr>
        <w:t>Physiother</w:t>
      </w:r>
      <w:proofErr w:type="spellEnd"/>
      <w:r>
        <w:rPr>
          <w:rStyle w:val="gsa"/>
          <w:rFonts w:ascii="Calibri" w:hAnsi="Calibri" w:cs="Calibri"/>
          <w:sz w:val="24"/>
          <w:szCs w:val="24"/>
        </w:rPr>
        <w:t>, 1987 -</w:t>
      </w:r>
    </w:p>
    <w:p w14:paraId="57C9A257" w14:textId="77777777" w:rsidR="001E67ED" w:rsidRDefault="001E67ED" w:rsidP="001E67ED">
      <w:pPr>
        <w:pStyle w:val="Tekstopmerking"/>
        <w:spacing w:line="480" w:lineRule="auto"/>
        <w:rPr>
          <w:rStyle w:val="gsa"/>
          <w:rFonts w:ascii="Calibri" w:hAnsi="Calibri" w:cs="Calibri"/>
          <w:sz w:val="24"/>
          <w:szCs w:val="24"/>
        </w:rPr>
      </w:pPr>
    </w:p>
    <w:p w14:paraId="6D65BEF1" w14:textId="77777777" w:rsidR="001E67ED" w:rsidRDefault="001E67ED" w:rsidP="001E67ED">
      <w:pPr>
        <w:pStyle w:val="Kop1"/>
        <w:spacing w:before="0" w:after="0" w:line="480" w:lineRule="auto"/>
        <w:rPr>
          <w:b w:val="0"/>
        </w:rPr>
      </w:pPr>
      <w:r>
        <w:rPr>
          <w:rFonts w:ascii="Calibri" w:hAnsi="Calibri" w:cs="Calibri"/>
          <w:b w:val="0"/>
          <w:sz w:val="24"/>
          <w:szCs w:val="24"/>
        </w:rPr>
        <w:t xml:space="preserve">12. An analysis of </w:t>
      </w:r>
      <w:proofErr w:type="spellStart"/>
      <w:r>
        <w:rPr>
          <w:rFonts w:ascii="Calibri" w:hAnsi="Calibri" w:cs="Calibri"/>
          <w:b w:val="0"/>
          <w:sz w:val="24"/>
          <w:szCs w:val="24"/>
        </w:rPr>
        <w:t>posture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and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back </w:t>
      </w:r>
      <w:proofErr w:type="spellStart"/>
      <w:r>
        <w:rPr>
          <w:rFonts w:ascii="Calibri" w:hAnsi="Calibri" w:cs="Calibri"/>
          <w:b w:val="0"/>
          <w:sz w:val="24"/>
          <w:szCs w:val="24"/>
        </w:rPr>
        <w:t>pain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b w:val="0"/>
          <w:sz w:val="24"/>
          <w:szCs w:val="24"/>
        </w:rPr>
        <w:t>the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first </w:t>
      </w:r>
      <w:proofErr w:type="spellStart"/>
      <w:r>
        <w:rPr>
          <w:rFonts w:ascii="Calibri" w:hAnsi="Calibri" w:cs="Calibri"/>
          <w:b w:val="0"/>
          <w:sz w:val="24"/>
          <w:szCs w:val="24"/>
        </w:rPr>
        <w:t>and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third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trimesters of </w:t>
      </w:r>
      <w:proofErr w:type="spellStart"/>
      <w:r>
        <w:rPr>
          <w:rFonts w:ascii="Calibri" w:hAnsi="Calibri" w:cs="Calibri"/>
          <w:b w:val="0"/>
          <w:sz w:val="24"/>
          <w:szCs w:val="24"/>
        </w:rPr>
        <w:t>pregnancy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. </w:t>
      </w:r>
      <w:hyperlink r:id="rId37" w:history="1">
        <w:r>
          <w:rPr>
            <w:rStyle w:val="Hyperlink"/>
            <w:rFonts w:ascii="Calibri" w:hAnsi="Calibri" w:cs="Calibri"/>
            <w:b w:val="0"/>
            <w:sz w:val="24"/>
            <w:szCs w:val="24"/>
          </w:rPr>
          <w:t>Franklin ME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, </w:t>
      </w:r>
      <w:hyperlink r:id="rId38" w:history="1"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Conner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-Kerr T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. </w:t>
      </w:r>
      <w:hyperlink r:id="rId39" w:tooltip="The Journal of orthopaedic and sports physical therapy." w:history="1"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J.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Orthop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Sports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Phys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Ther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.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 1998 Sep;28(3):133-8.</w:t>
      </w:r>
    </w:p>
    <w:p w14:paraId="735B0D7F" w14:textId="77777777" w:rsidR="001E67ED" w:rsidRDefault="001E67ED" w:rsidP="001E67ED">
      <w:pPr>
        <w:pStyle w:val="Tekstopmerking"/>
        <w:spacing w:line="480" w:lineRule="auto"/>
        <w:rPr>
          <w:rFonts w:ascii="Calibri" w:hAnsi="Calibri" w:cs="Calibri"/>
          <w:sz w:val="24"/>
          <w:szCs w:val="24"/>
        </w:rPr>
      </w:pPr>
    </w:p>
    <w:p w14:paraId="0721BB59" w14:textId="77777777" w:rsidR="001E67ED" w:rsidRDefault="001E67ED" w:rsidP="001E67ED">
      <w:pPr>
        <w:pStyle w:val="Kop1"/>
        <w:spacing w:before="0" w:after="0" w:line="480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lastRenderedPageBreak/>
        <w:t xml:space="preserve">13. The effect of joint facet </w:t>
      </w:r>
      <w:proofErr w:type="spellStart"/>
      <w:r>
        <w:rPr>
          <w:rFonts w:ascii="Calibri" w:hAnsi="Calibri" w:cs="Calibri"/>
          <w:b w:val="0"/>
          <w:sz w:val="24"/>
          <w:szCs w:val="24"/>
        </w:rPr>
        <w:t>asymmetry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on </w:t>
      </w:r>
      <w:proofErr w:type="spellStart"/>
      <w:r>
        <w:rPr>
          <w:rFonts w:ascii="Calibri" w:hAnsi="Calibri" w:cs="Calibri"/>
          <w:b w:val="0"/>
          <w:sz w:val="24"/>
          <w:szCs w:val="24"/>
        </w:rPr>
        <w:t>the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pathogenesis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of </w:t>
      </w:r>
      <w:proofErr w:type="spellStart"/>
      <w:r>
        <w:rPr>
          <w:rFonts w:ascii="Calibri" w:hAnsi="Calibri" w:cs="Calibri"/>
          <w:b w:val="0"/>
          <w:sz w:val="24"/>
          <w:szCs w:val="24"/>
        </w:rPr>
        <w:t>lower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segments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of </w:t>
      </w:r>
      <w:proofErr w:type="spellStart"/>
      <w:r>
        <w:rPr>
          <w:rFonts w:ascii="Calibri" w:hAnsi="Calibri" w:cs="Calibri"/>
          <w:b w:val="0"/>
          <w:sz w:val="24"/>
          <w:szCs w:val="24"/>
        </w:rPr>
        <w:t>the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lumbar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spine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. </w:t>
      </w:r>
      <w:hyperlink r:id="rId40" w:history="1"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Paściak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M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, </w:t>
      </w:r>
      <w:hyperlink r:id="rId41" w:history="1"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Besler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K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, </w:t>
      </w:r>
      <w:hyperlink r:id="rId42" w:history="1"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Doniec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J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, </w:t>
      </w:r>
      <w:hyperlink r:id="rId43" w:history="1"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Smigiel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M</w:t>
        </w:r>
      </w:hyperlink>
      <w:hyperlink r:id="rId44" w:tooltip="Chirurgia narzadów ruchu i ortopedia polska." w:history="1">
        <w:r>
          <w:rPr>
            <w:rStyle w:val="Hyperlink"/>
            <w:rFonts w:ascii="Calibri" w:hAnsi="Calibri" w:cs="Calibri"/>
            <w:b w:val="0"/>
            <w:sz w:val="24"/>
            <w:szCs w:val="24"/>
          </w:rPr>
          <w:t>Chir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Narzadow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Ruchu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Ortop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Pol.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 1997;62(3):219-23.</w:t>
      </w:r>
    </w:p>
    <w:p w14:paraId="341D02B3" w14:textId="77777777" w:rsidR="001E67ED" w:rsidRDefault="001E67ED" w:rsidP="001E67ED">
      <w:pPr>
        <w:pStyle w:val="Tekstopmerking"/>
        <w:spacing w:line="480" w:lineRule="auto"/>
        <w:ind w:left="360"/>
        <w:rPr>
          <w:rFonts w:ascii="Calibri" w:hAnsi="Calibri" w:cs="Calibri"/>
          <w:sz w:val="24"/>
          <w:szCs w:val="24"/>
        </w:rPr>
      </w:pPr>
    </w:p>
    <w:p w14:paraId="57FD5DCD" w14:textId="77777777" w:rsidR="001E67ED" w:rsidRDefault="001E67ED" w:rsidP="001E67ED">
      <w:pPr>
        <w:pStyle w:val="Kop1"/>
        <w:spacing w:before="0" w:after="0" w:line="480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14. </w:t>
      </w:r>
      <w:proofErr w:type="spellStart"/>
      <w:r>
        <w:rPr>
          <w:rFonts w:ascii="Calibri" w:hAnsi="Calibri" w:cs="Calibri"/>
          <w:b w:val="0"/>
          <w:sz w:val="24"/>
          <w:szCs w:val="24"/>
        </w:rPr>
        <w:t>Evidence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based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medicine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: analysis of </w:t>
      </w:r>
      <w:proofErr w:type="spellStart"/>
      <w:r>
        <w:rPr>
          <w:rFonts w:ascii="Calibri" w:hAnsi="Calibri" w:cs="Calibri"/>
          <w:b w:val="0"/>
          <w:sz w:val="24"/>
          <w:szCs w:val="24"/>
        </w:rPr>
        <w:t>Scheuermann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kyphosis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. </w:t>
      </w:r>
      <w:hyperlink r:id="rId45" w:history="1">
        <w:r>
          <w:rPr>
            <w:rStyle w:val="Hyperlink"/>
            <w:rFonts w:ascii="Calibri" w:hAnsi="Calibri" w:cs="Calibri"/>
            <w:b w:val="0"/>
            <w:sz w:val="24"/>
            <w:szCs w:val="24"/>
          </w:rPr>
          <w:t>Lowe TG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, </w:t>
      </w:r>
      <w:hyperlink r:id="rId46" w:history="1">
        <w:r>
          <w:rPr>
            <w:rStyle w:val="Hyperlink"/>
            <w:rFonts w:ascii="Calibri" w:hAnsi="Calibri" w:cs="Calibri"/>
            <w:b w:val="0"/>
            <w:sz w:val="24"/>
            <w:szCs w:val="24"/>
          </w:rPr>
          <w:t>Line BG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. </w:t>
      </w:r>
      <w:hyperlink r:id="rId47" w:tooltip="Spine." w:history="1"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Spine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(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Phila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Pa 1976).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 2007 Sep 1;32(19 </w:t>
      </w:r>
      <w:proofErr w:type="spellStart"/>
      <w:r>
        <w:rPr>
          <w:rFonts w:ascii="Calibri" w:hAnsi="Calibri" w:cs="Calibri"/>
          <w:b w:val="0"/>
          <w:sz w:val="24"/>
          <w:szCs w:val="24"/>
        </w:rPr>
        <w:t>Suppl</w:t>
      </w:r>
      <w:proofErr w:type="spellEnd"/>
      <w:r>
        <w:rPr>
          <w:rFonts w:ascii="Calibri" w:hAnsi="Calibri" w:cs="Calibri"/>
          <w:b w:val="0"/>
          <w:sz w:val="24"/>
          <w:szCs w:val="24"/>
        </w:rPr>
        <w:t>):S115-9</w:t>
      </w:r>
    </w:p>
    <w:p w14:paraId="2E0453F8" w14:textId="77777777" w:rsidR="001E67ED" w:rsidRDefault="001E67ED" w:rsidP="001E67ED">
      <w:pPr>
        <w:pStyle w:val="Tekstopmerking"/>
        <w:spacing w:line="480" w:lineRule="auto"/>
        <w:rPr>
          <w:rFonts w:ascii="Calibri" w:hAnsi="Calibri" w:cs="Calibri"/>
          <w:sz w:val="24"/>
          <w:szCs w:val="24"/>
        </w:rPr>
      </w:pPr>
    </w:p>
    <w:p w14:paraId="77162A68" w14:textId="77777777" w:rsidR="001E67ED" w:rsidRDefault="001E67ED" w:rsidP="001E67ED">
      <w:pPr>
        <w:pStyle w:val="Kop1"/>
        <w:spacing w:before="0" w:after="0" w:line="480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15. Review of </w:t>
      </w:r>
      <w:proofErr w:type="spellStart"/>
      <w:r>
        <w:rPr>
          <w:rFonts w:ascii="Calibri" w:hAnsi="Calibri" w:cs="Calibri"/>
          <w:b w:val="0"/>
          <w:sz w:val="24"/>
          <w:szCs w:val="24"/>
        </w:rPr>
        <w:t>rehabilitation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and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orthopedic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conservative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approach </w:t>
      </w:r>
      <w:proofErr w:type="spellStart"/>
      <w:r>
        <w:rPr>
          <w:rFonts w:ascii="Calibri" w:hAnsi="Calibri" w:cs="Calibri"/>
          <w:b w:val="0"/>
          <w:sz w:val="24"/>
          <w:szCs w:val="24"/>
        </w:rPr>
        <w:t>to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sagittal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plane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diseases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during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growth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 w:val="0"/>
          <w:sz w:val="24"/>
          <w:szCs w:val="24"/>
        </w:rPr>
        <w:t>hyperkyphosis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 w:val="0"/>
          <w:sz w:val="24"/>
          <w:szCs w:val="24"/>
        </w:rPr>
        <w:t>junctional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kyphosis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b w:val="0"/>
          <w:sz w:val="24"/>
          <w:szCs w:val="24"/>
        </w:rPr>
        <w:t>and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Scheuermann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disease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. </w:t>
      </w:r>
      <w:hyperlink r:id="rId48" w:history="1">
        <w:r>
          <w:rPr>
            <w:rStyle w:val="Hyperlink"/>
            <w:rFonts w:ascii="Calibri" w:hAnsi="Calibri" w:cs="Calibri"/>
            <w:b w:val="0"/>
            <w:sz w:val="24"/>
            <w:szCs w:val="24"/>
            <w:lang w:val="es-ES"/>
          </w:rPr>
          <w:t>Zaina F</w:t>
        </w:r>
      </w:hyperlink>
      <w:r>
        <w:rPr>
          <w:rFonts w:ascii="Calibri" w:hAnsi="Calibri" w:cs="Calibri"/>
          <w:b w:val="0"/>
          <w:sz w:val="24"/>
          <w:szCs w:val="24"/>
          <w:lang w:val="es-ES"/>
        </w:rPr>
        <w:t xml:space="preserve">, </w:t>
      </w:r>
      <w:hyperlink r:id="rId49" w:history="1">
        <w:r>
          <w:rPr>
            <w:rStyle w:val="Hyperlink"/>
            <w:rFonts w:ascii="Calibri" w:hAnsi="Calibri" w:cs="Calibri"/>
            <w:b w:val="0"/>
            <w:sz w:val="24"/>
            <w:szCs w:val="24"/>
            <w:lang w:val="es-ES"/>
          </w:rPr>
          <w:t>Atanasio S</w:t>
        </w:r>
      </w:hyperlink>
      <w:r>
        <w:rPr>
          <w:rFonts w:ascii="Calibri" w:hAnsi="Calibri" w:cs="Calibri"/>
          <w:b w:val="0"/>
          <w:sz w:val="24"/>
          <w:szCs w:val="24"/>
          <w:lang w:val="es-ES"/>
        </w:rPr>
        <w:t xml:space="preserve">, </w:t>
      </w:r>
      <w:hyperlink r:id="rId50" w:history="1">
        <w:r>
          <w:rPr>
            <w:rStyle w:val="Hyperlink"/>
            <w:rFonts w:ascii="Calibri" w:hAnsi="Calibri" w:cs="Calibri"/>
            <w:b w:val="0"/>
            <w:sz w:val="24"/>
            <w:szCs w:val="24"/>
            <w:lang w:val="es-ES"/>
          </w:rPr>
          <w:t>Ferraro C</w:t>
        </w:r>
      </w:hyperlink>
      <w:r>
        <w:rPr>
          <w:rFonts w:ascii="Calibri" w:hAnsi="Calibri" w:cs="Calibri"/>
          <w:b w:val="0"/>
          <w:sz w:val="24"/>
          <w:szCs w:val="24"/>
          <w:lang w:val="es-ES"/>
        </w:rPr>
        <w:t xml:space="preserve">, </w:t>
      </w:r>
      <w:hyperlink r:id="rId51" w:history="1">
        <w:r>
          <w:rPr>
            <w:rStyle w:val="Hyperlink"/>
            <w:rFonts w:ascii="Calibri" w:hAnsi="Calibri" w:cs="Calibri"/>
            <w:b w:val="0"/>
            <w:sz w:val="24"/>
            <w:szCs w:val="24"/>
            <w:lang w:val="es-ES"/>
          </w:rPr>
          <w:t>Fusco C</w:t>
        </w:r>
      </w:hyperlink>
      <w:r>
        <w:rPr>
          <w:rFonts w:ascii="Calibri" w:hAnsi="Calibri" w:cs="Calibri"/>
          <w:b w:val="0"/>
          <w:sz w:val="24"/>
          <w:szCs w:val="24"/>
          <w:lang w:val="es-ES"/>
        </w:rPr>
        <w:t xml:space="preserve">, </w:t>
      </w:r>
      <w:hyperlink r:id="rId52" w:history="1">
        <w:r>
          <w:rPr>
            <w:rStyle w:val="Hyperlink"/>
            <w:rFonts w:ascii="Calibri" w:hAnsi="Calibri" w:cs="Calibri"/>
            <w:b w:val="0"/>
            <w:sz w:val="24"/>
            <w:szCs w:val="24"/>
            <w:lang w:val="es-ES"/>
          </w:rPr>
          <w:t>Negrini A</w:t>
        </w:r>
      </w:hyperlink>
      <w:r>
        <w:rPr>
          <w:rFonts w:ascii="Calibri" w:hAnsi="Calibri" w:cs="Calibri"/>
          <w:b w:val="0"/>
          <w:sz w:val="24"/>
          <w:szCs w:val="24"/>
          <w:lang w:val="es-ES"/>
        </w:rPr>
        <w:t xml:space="preserve">, </w:t>
      </w:r>
      <w:hyperlink r:id="rId53" w:history="1">
        <w:r>
          <w:rPr>
            <w:rStyle w:val="Hyperlink"/>
            <w:rFonts w:ascii="Calibri" w:hAnsi="Calibri" w:cs="Calibri"/>
            <w:b w:val="0"/>
            <w:sz w:val="24"/>
            <w:szCs w:val="24"/>
            <w:lang w:val="es-ES"/>
          </w:rPr>
          <w:t>Romano M</w:t>
        </w:r>
      </w:hyperlink>
      <w:r>
        <w:rPr>
          <w:rFonts w:ascii="Calibri" w:hAnsi="Calibri" w:cs="Calibri"/>
          <w:b w:val="0"/>
          <w:sz w:val="24"/>
          <w:szCs w:val="24"/>
          <w:lang w:val="es-ES"/>
        </w:rPr>
        <w:t xml:space="preserve">, </w:t>
      </w:r>
      <w:hyperlink r:id="rId54" w:history="1">
        <w:r>
          <w:rPr>
            <w:rStyle w:val="Hyperlink"/>
            <w:rFonts w:ascii="Calibri" w:hAnsi="Calibri" w:cs="Calibri"/>
            <w:b w:val="0"/>
            <w:sz w:val="24"/>
            <w:szCs w:val="24"/>
            <w:lang w:val="es-ES"/>
          </w:rPr>
          <w:t>Negrini S</w:t>
        </w:r>
      </w:hyperlink>
      <w:r>
        <w:rPr>
          <w:rFonts w:ascii="Calibri" w:hAnsi="Calibri" w:cs="Calibri"/>
          <w:b w:val="0"/>
          <w:sz w:val="24"/>
          <w:szCs w:val="24"/>
          <w:lang w:val="es-ES"/>
        </w:rPr>
        <w:t xml:space="preserve">.  </w:t>
      </w:r>
      <w:hyperlink r:id="rId55" w:tooltip="European journal of physical and rehabilitation medicine." w:history="1"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Eur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J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Phys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Rehabil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Med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.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 2009 Dec;45(4):595-603.</w:t>
      </w:r>
    </w:p>
    <w:p w14:paraId="2865C567" w14:textId="77777777" w:rsidR="001E67ED" w:rsidRDefault="001E67ED" w:rsidP="001E67ED">
      <w:pPr>
        <w:pStyle w:val="Tekstopmerking"/>
        <w:spacing w:line="480" w:lineRule="auto"/>
        <w:rPr>
          <w:rFonts w:ascii="Calibri" w:hAnsi="Calibri" w:cs="Calibri"/>
          <w:sz w:val="24"/>
          <w:szCs w:val="24"/>
        </w:rPr>
      </w:pPr>
    </w:p>
    <w:p w14:paraId="6352D05D" w14:textId="77777777" w:rsidR="001E67ED" w:rsidRDefault="001E67ED" w:rsidP="001E67ED">
      <w:pPr>
        <w:pStyle w:val="Kop1"/>
        <w:spacing w:before="0" w:after="0" w:line="480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16. </w:t>
      </w:r>
      <w:proofErr w:type="spellStart"/>
      <w:r>
        <w:rPr>
          <w:rFonts w:ascii="Calibri" w:hAnsi="Calibri" w:cs="Calibri"/>
          <w:b w:val="0"/>
          <w:sz w:val="24"/>
          <w:szCs w:val="24"/>
        </w:rPr>
        <w:t>Congenital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scoliosis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 w:val="0"/>
          <w:sz w:val="24"/>
          <w:szCs w:val="24"/>
        </w:rPr>
        <w:t>etiology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and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associations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. </w:t>
      </w:r>
      <w:hyperlink r:id="rId56" w:history="1">
        <w:proofErr w:type="spellStart"/>
        <w:r>
          <w:rPr>
            <w:rStyle w:val="Hyperlink"/>
            <w:rFonts w:ascii="Calibri" w:hAnsi="Calibri" w:cs="Calibri"/>
            <w:b w:val="0"/>
            <w:sz w:val="24"/>
            <w:szCs w:val="24"/>
          </w:rPr>
          <w:t>Hensinger</w:t>
        </w:r>
        <w:proofErr w:type="spellEnd"/>
        <w:r>
          <w:rPr>
            <w:rStyle w:val="Hyperlink"/>
            <w:rFonts w:ascii="Calibri" w:hAnsi="Calibri" w:cs="Calibri"/>
            <w:b w:val="0"/>
            <w:sz w:val="24"/>
            <w:szCs w:val="24"/>
          </w:rPr>
          <w:t xml:space="preserve"> RN</w:t>
        </w:r>
      </w:hyperlink>
      <w:r>
        <w:rPr>
          <w:rFonts w:ascii="Calibri" w:hAnsi="Calibri" w:cs="Calibri"/>
          <w:b w:val="0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b w:val="0"/>
          <w:sz w:val="24"/>
          <w:szCs w:val="24"/>
        </w:rPr>
        <w:t>Spine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(</w:t>
      </w:r>
      <w:proofErr w:type="spellStart"/>
      <w:r>
        <w:rPr>
          <w:rFonts w:ascii="Calibri" w:hAnsi="Calibri" w:cs="Calibri"/>
          <w:b w:val="0"/>
          <w:sz w:val="24"/>
          <w:szCs w:val="24"/>
        </w:rPr>
        <w:t>Phila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Pa 1976) 2009 Aug 1;34(17):1745-50.</w:t>
      </w:r>
    </w:p>
    <w:p w14:paraId="7B1078B7" w14:textId="77777777" w:rsidR="001E67ED" w:rsidRDefault="001E67ED" w:rsidP="001E67ED">
      <w:pPr>
        <w:pStyle w:val="authlist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Human zygapophyseal joint capsule and synovial fold innervation. </w:t>
      </w:r>
      <w:hyperlink r:id="rId57" w:history="1">
        <w:r>
          <w:rPr>
            <w:rStyle w:val="Hyperlink"/>
            <w:rFonts w:ascii="Calibri" w:hAnsi="Calibri" w:cs="Calibri"/>
          </w:rPr>
          <w:t>Giles LG</w:t>
        </w:r>
      </w:hyperlink>
      <w:r>
        <w:rPr>
          <w:rFonts w:ascii="Calibri" w:hAnsi="Calibri" w:cs="Calibri"/>
        </w:rPr>
        <w:t xml:space="preserve">, </w:t>
      </w:r>
      <w:hyperlink r:id="rId58" w:history="1">
        <w:r>
          <w:rPr>
            <w:rStyle w:val="Hyperlink"/>
            <w:rFonts w:ascii="Calibri" w:hAnsi="Calibri" w:cs="Calibri"/>
          </w:rPr>
          <w:t>Taylor JR</w:t>
        </w:r>
      </w:hyperlink>
      <w:r>
        <w:rPr>
          <w:rFonts w:ascii="Calibri" w:hAnsi="Calibri" w:cs="Calibri"/>
        </w:rPr>
        <w:t xml:space="preserve">.  </w:t>
      </w:r>
      <w:hyperlink r:id="rId59" w:tooltip="British journal of rheumatology." w:history="1">
        <w:r>
          <w:rPr>
            <w:rStyle w:val="Hyperlink"/>
            <w:rFonts w:ascii="Calibri" w:hAnsi="Calibri" w:cs="Calibri"/>
          </w:rPr>
          <w:t xml:space="preserve">Br J </w:t>
        </w:r>
        <w:proofErr w:type="spellStart"/>
        <w:r>
          <w:rPr>
            <w:rStyle w:val="Hyperlink"/>
            <w:rFonts w:ascii="Calibri" w:hAnsi="Calibri" w:cs="Calibri"/>
          </w:rPr>
          <w:t>Rheumatol</w:t>
        </w:r>
        <w:proofErr w:type="spellEnd"/>
        <w:r>
          <w:rPr>
            <w:rStyle w:val="Hyperlink"/>
            <w:rFonts w:ascii="Calibri" w:hAnsi="Calibri" w:cs="Calibri"/>
          </w:rPr>
          <w:t>.</w:t>
        </w:r>
      </w:hyperlink>
      <w:r>
        <w:rPr>
          <w:rFonts w:ascii="Calibri" w:hAnsi="Calibri" w:cs="Calibri"/>
        </w:rPr>
        <w:t xml:space="preserve"> 1987 Apr;26(2):93-8.</w:t>
      </w:r>
    </w:p>
    <w:p w14:paraId="41F40B20" w14:textId="77777777" w:rsidR="001E67ED" w:rsidRDefault="001E67ED" w:rsidP="001E67ED">
      <w:pPr>
        <w:pStyle w:val="authlist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Innervation of lumbar zygapophyseal joint synovial folds. </w:t>
      </w:r>
      <w:hyperlink r:id="rId60" w:history="1">
        <w:r>
          <w:rPr>
            <w:rStyle w:val="Hyperlink"/>
            <w:rFonts w:ascii="Calibri" w:hAnsi="Calibri" w:cs="Calibri"/>
          </w:rPr>
          <w:t>Giles LG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Style w:val="Hyperlink"/>
            <w:rFonts w:ascii="Calibri" w:hAnsi="Calibri" w:cs="Calibri"/>
          </w:rPr>
          <w:t>Taylor JR</w:t>
        </w:r>
      </w:hyperlink>
      <w:r>
        <w:rPr>
          <w:rFonts w:ascii="Calibri" w:hAnsi="Calibri" w:cs="Calibri"/>
        </w:rPr>
        <w:t xml:space="preserve">.  </w:t>
      </w:r>
      <w:hyperlink r:id="rId62" w:tooltip="Acta orthopaedica Scandinavica." w:history="1">
        <w:r>
          <w:rPr>
            <w:rStyle w:val="Hyperlink"/>
            <w:rFonts w:ascii="Calibri" w:hAnsi="Calibri" w:cs="Calibri"/>
          </w:rPr>
          <w:t xml:space="preserve">Acta </w:t>
        </w:r>
        <w:proofErr w:type="spellStart"/>
        <w:r>
          <w:rPr>
            <w:rStyle w:val="Hyperlink"/>
            <w:rFonts w:ascii="Calibri" w:hAnsi="Calibri" w:cs="Calibri"/>
          </w:rPr>
          <w:t>Orthop</w:t>
        </w:r>
        <w:proofErr w:type="spellEnd"/>
        <w:r>
          <w:rPr>
            <w:rStyle w:val="Hyperlink"/>
            <w:rFonts w:ascii="Calibri" w:hAnsi="Calibri" w:cs="Calibri"/>
          </w:rPr>
          <w:t xml:space="preserve"> Scand.</w:t>
        </w:r>
      </w:hyperlink>
      <w:r>
        <w:rPr>
          <w:rFonts w:ascii="Calibri" w:hAnsi="Calibri" w:cs="Calibri"/>
        </w:rPr>
        <w:t xml:space="preserve"> 1987 Feb;58(1):43-6.</w:t>
      </w:r>
    </w:p>
    <w:p w14:paraId="4A5BB433" w14:textId="77777777" w:rsidR="001E67ED" w:rsidRDefault="001E67ED" w:rsidP="001E67ED">
      <w:pPr>
        <w:pStyle w:val="authlist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hyperlink r:id="rId63" w:history="1">
        <w:r>
          <w:rPr>
            <w:rStyle w:val="Hyperlink"/>
            <w:rFonts w:ascii="Calibri" w:hAnsi="Calibri" w:cs="Calibri"/>
          </w:rPr>
          <w:t>http://www.patient.co.uk/health/Prolapsed-Disc</w:t>
        </w:r>
      </w:hyperlink>
    </w:p>
    <w:p w14:paraId="3B1CDFBF" w14:textId="77777777" w:rsidR="001E67ED" w:rsidRDefault="001E67ED" w:rsidP="001E67ED">
      <w:pPr>
        <w:pStyle w:val="Kop1"/>
        <w:spacing w:line="480" w:lineRule="auto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 xml:space="preserve">20, </w:t>
      </w:r>
      <w:proofErr w:type="spellStart"/>
      <w:r>
        <w:rPr>
          <w:rFonts w:ascii="Calibri" w:hAnsi="Calibri" w:cs="Calibri"/>
          <w:b w:val="0"/>
          <w:sz w:val="24"/>
          <w:szCs w:val="24"/>
        </w:rPr>
        <w:t>Prasad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R; </w:t>
      </w:r>
      <w:proofErr w:type="spellStart"/>
      <w:r>
        <w:rPr>
          <w:rFonts w:ascii="Calibri" w:hAnsi="Calibri" w:cs="Calibri"/>
          <w:b w:val="0"/>
          <w:sz w:val="24"/>
          <w:szCs w:val="24"/>
        </w:rPr>
        <w:t>Hoda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MF et al.  </w:t>
      </w:r>
      <w:proofErr w:type="spellStart"/>
      <w:r>
        <w:rPr>
          <w:rFonts w:ascii="Calibri" w:hAnsi="Calibri" w:cs="Calibri"/>
          <w:b w:val="0"/>
          <w:sz w:val="24"/>
          <w:szCs w:val="24"/>
        </w:rPr>
        <w:t>Epidemiological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sz w:val="24"/>
          <w:szCs w:val="24"/>
        </w:rPr>
        <w:t>Characteristics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Of </w:t>
      </w:r>
      <w:proofErr w:type="spellStart"/>
      <w:r>
        <w:rPr>
          <w:rFonts w:ascii="Calibri" w:hAnsi="Calibri" w:cs="Calibri"/>
          <w:b w:val="0"/>
          <w:sz w:val="24"/>
          <w:szCs w:val="24"/>
        </w:rPr>
        <w:t>Lumbar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Disc </w:t>
      </w:r>
      <w:proofErr w:type="spellStart"/>
      <w:r>
        <w:rPr>
          <w:rFonts w:ascii="Calibri" w:hAnsi="Calibri" w:cs="Calibri"/>
          <w:b w:val="0"/>
          <w:sz w:val="24"/>
          <w:szCs w:val="24"/>
        </w:rPr>
        <w:t>Prolapse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In A </w:t>
      </w:r>
      <w:proofErr w:type="spellStart"/>
      <w:r>
        <w:rPr>
          <w:rFonts w:ascii="Calibri" w:hAnsi="Calibri" w:cs="Calibri"/>
          <w:b w:val="0"/>
          <w:sz w:val="24"/>
          <w:szCs w:val="24"/>
        </w:rPr>
        <w:t>Tertiary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Care </w:t>
      </w:r>
      <w:proofErr w:type="spellStart"/>
      <w:r>
        <w:rPr>
          <w:rFonts w:ascii="Calibri" w:hAnsi="Calibri" w:cs="Calibri"/>
          <w:b w:val="0"/>
          <w:sz w:val="24"/>
          <w:szCs w:val="24"/>
        </w:rPr>
        <w:t>Hospital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. </w:t>
      </w:r>
      <w:r>
        <w:rPr>
          <w:rFonts w:ascii="Calibri" w:hAnsi="Calibri" w:cs="Calibri"/>
          <w:b w:val="0"/>
          <w:i/>
          <w:iCs/>
          <w:sz w:val="24"/>
          <w:szCs w:val="24"/>
        </w:rPr>
        <w:t xml:space="preserve">The Internet Journal of </w:t>
      </w:r>
      <w:proofErr w:type="spellStart"/>
      <w:r>
        <w:rPr>
          <w:rFonts w:ascii="Calibri" w:hAnsi="Calibri" w:cs="Calibri"/>
          <w:b w:val="0"/>
          <w:i/>
          <w:iCs/>
          <w:sz w:val="24"/>
          <w:szCs w:val="24"/>
        </w:rPr>
        <w:t>Neurosurgery</w:t>
      </w:r>
      <w:proofErr w:type="spellEnd"/>
      <w:r>
        <w:rPr>
          <w:rFonts w:ascii="Calibri" w:hAnsi="Calibri" w:cs="Calibri"/>
          <w:b w:val="0"/>
          <w:i/>
          <w:iCs/>
          <w:sz w:val="24"/>
          <w:szCs w:val="24"/>
        </w:rPr>
        <w:t xml:space="preserve">. </w:t>
      </w:r>
      <w:r>
        <w:rPr>
          <w:rFonts w:ascii="Calibri" w:hAnsi="Calibri" w:cs="Calibri"/>
          <w:b w:val="0"/>
          <w:sz w:val="24"/>
          <w:szCs w:val="24"/>
        </w:rPr>
        <w:t xml:space="preserve">2006 Volume 3 </w:t>
      </w:r>
      <w:proofErr w:type="spellStart"/>
      <w:r>
        <w:rPr>
          <w:rFonts w:ascii="Calibri" w:hAnsi="Calibri" w:cs="Calibri"/>
          <w:b w:val="0"/>
          <w:sz w:val="24"/>
          <w:szCs w:val="24"/>
        </w:rPr>
        <w:t>Number</w:t>
      </w:r>
      <w:proofErr w:type="spellEnd"/>
      <w:r>
        <w:rPr>
          <w:rFonts w:ascii="Calibri" w:hAnsi="Calibri" w:cs="Calibri"/>
          <w:b w:val="0"/>
          <w:sz w:val="24"/>
          <w:szCs w:val="24"/>
        </w:rPr>
        <w:t xml:space="preserve"> 1</w:t>
      </w:r>
    </w:p>
    <w:p w14:paraId="5DC06658" w14:textId="77777777" w:rsidR="001E67ED" w:rsidRDefault="001E67ED" w:rsidP="001E67ED">
      <w:pPr>
        <w:pStyle w:val="Tekstopmerking"/>
      </w:pPr>
    </w:p>
    <w:p w14:paraId="39233482" w14:textId="77777777" w:rsidR="001E67ED" w:rsidRDefault="001E67ED" w:rsidP="001E67ED">
      <w:pPr>
        <w:pStyle w:val="Tekstopmerking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</w:rPr>
        <w:lastRenderedPageBreak/>
        <w:t>21.</w:t>
      </w:r>
      <w:r>
        <w:rPr>
          <w:rFonts w:ascii="Calibri" w:hAnsi="Calibri" w:cs="Calibri"/>
          <w:sz w:val="24"/>
          <w:szCs w:val="24"/>
          <w:lang w:val="en-GB"/>
        </w:rPr>
        <w:t xml:space="preserve"> Environmental aspects of congenital scoliosis. Zheng Li et al.  Environ Sci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Pollut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Res Int  2015 Apr 22 ( 8) 5751-5</w:t>
      </w:r>
    </w:p>
    <w:p w14:paraId="16A22058" w14:textId="77777777" w:rsidR="001E67ED" w:rsidRDefault="001E67ED" w:rsidP="001E67ED"/>
    <w:p w14:paraId="64BF7D86" w14:textId="77777777" w:rsidR="001E67ED" w:rsidRDefault="001E67ED" w:rsidP="001E67ED"/>
    <w:p w14:paraId="213F684E" w14:textId="77777777" w:rsidR="001E67ED" w:rsidRDefault="001E67ED" w:rsidP="001E67ED">
      <w:pPr>
        <w:rPr>
          <w:sz w:val="28"/>
          <w:szCs w:val="28"/>
        </w:rPr>
      </w:pPr>
      <w:r>
        <w:rPr>
          <w:sz w:val="28"/>
          <w:szCs w:val="28"/>
        </w:rPr>
        <w:t xml:space="preserve">Chapter Three: Above the Diaphragm </w:t>
      </w:r>
    </w:p>
    <w:p w14:paraId="18913E06" w14:textId="77777777" w:rsidR="001E67ED" w:rsidRDefault="001E67ED" w:rsidP="001E67ED"/>
    <w:p w14:paraId="17051CD0" w14:textId="77777777" w:rsidR="001E67ED" w:rsidRDefault="001E67ED" w:rsidP="001E67ED">
      <w:pPr>
        <w:pStyle w:val="Lijstalinea"/>
        <w:numPr>
          <w:ilvl w:val="0"/>
          <w:numId w:val="2"/>
        </w:numPr>
        <w:shd w:val="clear" w:color="auto" w:fill="FAFAFB"/>
        <w:spacing w:before="360" w:after="0" w:line="480" w:lineRule="auto"/>
        <w:ind w:left="360"/>
        <w:outlineLvl w:val="0"/>
        <w:rPr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  <w:lang w:eastAsia="en-GB"/>
        </w:rPr>
        <w:t xml:space="preserve">Weight management before, during and after pregnancy. </w:t>
      </w:r>
      <w:r>
        <w:rPr>
          <w:rFonts w:eastAsia="Times New Roman" w:cstheme="minorHAnsi"/>
          <w:sz w:val="24"/>
          <w:szCs w:val="24"/>
          <w:lang w:eastAsia="en-GB"/>
        </w:rPr>
        <w:t>Public health guideline [PH27] Published date: July 2010 www.NICE.org.uk</w:t>
      </w:r>
    </w:p>
    <w:p w14:paraId="3A2F069E" w14:textId="77777777" w:rsidR="001E67ED" w:rsidRDefault="001E67ED" w:rsidP="001E67ED">
      <w:pPr>
        <w:pStyle w:val="Lijstalinea"/>
        <w:numPr>
          <w:ilvl w:val="0"/>
          <w:numId w:val="2"/>
        </w:num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Respiratory Physiology of Pregnancy</w:t>
      </w:r>
    </w:p>
    <w:p w14:paraId="391DB7F0" w14:textId="77777777" w:rsidR="001E67ED" w:rsidRDefault="001E67ED" w:rsidP="001E67ED">
      <w:pPr>
        <w:shd w:val="clear" w:color="auto" w:fill="FFFFFF"/>
        <w:spacing w:line="480" w:lineRule="auto"/>
        <w:rPr>
          <w:rFonts w:eastAsia="Times New Roman" w:cstheme="minorHAnsi"/>
          <w:lang w:eastAsia="en-GB"/>
        </w:rPr>
      </w:pPr>
      <w:r>
        <w:t xml:space="preserve">Physiology Masterclass </w:t>
      </w:r>
      <w:hyperlink r:id="rId64" w:history="1">
        <w:r>
          <w:rPr>
            <w:rStyle w:val="Hyperlink"/>
            <w:rFonts w:cstheme="minorHAnsi"/>
            <w:lang w:eastAsia="en-GB"/>
          </w:rPr>
          <w:t xml:space="preserve">Antonella </w:t>
        </w:r>
        <w:proofErr w:type="spellStart"/>
        <w:r>
          <w:rPr>
            <w:rStyle w:val="Hyperlink"/>
            <w:rFonts w:cstheme="minorHAnsi"/>
            <w:lang w:eastAsia="en-GB"/>
          </w:rPr>
          <w:t>LoMauro</w:t>
        </w:r>
        <w:proofErr w:type="spellEnd"/>
      </w:hyperlink>
      <w:r>
        <w:rPr>
          <w:rFonts w:eastAsia="Times New Roman" w:cstheme="minorHAnsi"/>
          <w:lang w:eastAsia="en-GB"/>
        </w:rPr>
        <w:t> and </w:t>
      </w:r>
      <w:hyperlink r:id="rId65" w:history="1">
        <w:r>
          <w:rPr>
            <w:rStyle w:val="Hyperlink"/>
            <w:rFonts w:cstheme="minorHAnsi"/>
            <w:lang w:eastAsia="en-GB"/>
          </w:rPr>
          <w:t xml:space="preserve">Andrea </w:t>
        </w:r>
        <w:proofErr w:type="spellStart"/>
        <w:r>
          <w:rPr>
            <w:rStyle w:val="Hyperlink"/>
            <w:rFonts w:cstheme="minorHAnsi"/>
            <w:lang w:eastAsia="en-GB"/>
          </w:rPr>
          <w:t>Aliverti</w:t>
        </w:r>
        <w:proofErr w:type="spellEnd"/>
      </w:hyperlink>
      <w:r>
        <w:rPr>
          <w:rFonts w:eastAsia="Times New Roman" w:cstheme="minorHAnsi"/>
          <w:lang w:eastAsia="en-GB"/>
        </w:rPr>
        <w:t xml:space="preserve">: </w:t>
      </w:r>
      <w:hyperlink r:id="rId66" w:history="1">
        <w:r>
          <w:rPr>
            <w:rStyle w:val="Hyperlink"/>
            <w:rFonts w:cstheme="minorHAnsi"/>
            <w:lang w:eastAsia="en-GB"/>
          </w:rPr>
          <w:t>Breathe (Sheff)</w:t>
        </w:r>
      </w:hyperlink>
      <w:r>
        <w:rPr>
          <w:rFonts w:eastAsia="Times New Roman" w:cstheme="minorHAnsi"/>
          <w:lang w:eastAsia="en-GB"/>
        </w:rPr>
        <w:t>. 2015 Dec; 11(4): 297–301.</w:t>
      </w:r>
    </w:p>
    <w:p w14:paraId="4426322D" w14:textId="77777777" w:rsidR="001E67ED" w:rsidRDefault="001E67ED" w:rsidP="001E67ED">
      <w:pPr>
        <w:pStyle w:val="Lijstalinea"/>
        <w:numPr>
          <w:ilvl w:val="0"/>
          <w:numId w:val="4"/>
        </w:numPr>
        <w:shd w:val="clear" w:color="auto" w:fill="FFFFFF"/>
        <w:spacing w:after="0" w:line="48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Physiological changes in haematological parameters during pregnancy</w:t>
      </w:r>
    </w:p>
    <w:p w14:paraId="085FC6D6" w14:textId="77777777" w:rsidR="001E67ED" w:rsidRDefault="001E67ED" w:rsidP="001E67ED">
      <w:pPr>
        <w:pStyle w:val="Lijstalinea"/>
        <w:shd w:val="clear" w:color="auto" w:fill="FFFFFF"/>
        <w:spacing w:after="0" w:line="48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hyperlink r:id="rId67" w:history="1">
        <w:r>
          <w:rPr>
            <w:rStyle w:val="Hyperlink"/>
            <w:rFonts w:cstheme="minorHAnsi"/>
            <w:sz w:val="24"/>
            <w:szCs w:val="24"/>
            <w:lang w:eastAsia="en-GB"/>
          </w:rPr>
          <w:t>Surabhi Chandra</w:t>
        </w:r>
      </w:hyperlink>
      <w:r>
        <w:rPr>
          <w:rFonts w:eastAsia="Times New Roman" w:cstheme="minorHAnsi"/>
          <w:sz w:val="24"/>
          <w:szCs w:val="24"/>
          <w:lang w:eastAsia="en-GB"/>
        </w:rPr>
        <w:t>,</w:t>
      </w:r>
      <w:r>
        <w:rPr>
          <w:rFonts w:eastAsia="Times New Roman" w:cstheme="minorHAnsi"/>
          <w:sz w:val="24"/>
          <w:szCs w:val="24"/>
          <w:vertAlign w:val="superscript"/>
          <w:lang w:eastAsia="en-GB"/>
        </w:rPr>
        <w:t xml:space="preserve"> </w:t>
      </w:r>
      <w:hyperlink r:id="rId68" w:history="1">
        <w:r>
          <w:rPr>
            <w:rStyle w:val="Hyperlink"/>
            <w:rFonts w:cstheme="minorHAnsi"/>
            <w:sz w:val="24"/>
            <w:szCs w:val="24"/>
            <w:lang w:eastAsia="en-GB"/>
          </w:rPr>
          <w:t>Anil Kumar Tripathi</w:t>
        </w:r>
      </w:hyperlink>
      <w:r>
        <w:rPr>
          <w:rFonts w:eastAsia="Times New Roman" w:cstheme="minorHAnsi"/>
          <w:sz w:val="24"/>
          <w:szCs w:val="24"/>
          <w:lang w:eastAsia="en-GB"/>
        </w:rPr>
        <w:t>, </w:t>
      </w:r>
      <w:hyperlink r:id="rId69" w:history="1">
        <w:r>
          <w:rPr>
            <w:rStyle w:val="Hyperlink"/>
            <w:rFonts w:cstheme="minorHAnsi"/>
            <w:sz w:val="24"/>
            <w:szCs w:val="24"/>
            <w:lang w:eastAsia="en-GB"/>
          </w:rPr>
          <w:t>Sanjay Mishra</w:t>
        </w:r>
      </w:hyperlink>
      <w:r>
        <w:rPr>
          <w:rFonts w:eastAsia="Times New Roman" w:cstheme="minorHAnsi"/>
          <w:sz w:val="24"/>
          <w:szCs w:val="24"/>
          <w:lang w:eastAsia="en-GB"/>
        </w:rPr>
        <w:t>, </w:t>
      </w:r>
      <w:hyperlink r:id="rId70" w:history="1">
        <w:r>
          <w:rPr>
            <w:rStyle w:val="Hyperlink"/>
            <w:rFonts w:cstheme="minorHAnsi"/>
            <w:sz w:val="24"/>
            <w:szCs w:val="24"/>
            <w:lang w:eastAsia="en-GB"/>
          </w:rPr>
          <w:t>Mohammad Amzarul</w:t>
        </w:r>
      </w:hyperlink>
      <w:r>
        <w:rPr>
          <w:rFonts w:eastAsia="Times New Roman" w:cstheme="minorHAnsi"/>
          <w:sz w:val="24"/>
          <w:szCs w:val="24"/>
          <w:lang w:eastAsia="en-GB"/>
        </w:rPr>
        <w:t>,</w:t>
      </w:r>
      <w:r>
        <w:rPr>
          <w:rFonts w:eastAsia="Times New Roman" w:cstheme="minorHAnsi"/>
          <w:sz w:val="24"/>
          <w:szCs w:val="24"/>
          <w:vertAlign w:val="superscript"/>
          <w:lang w:eastAsia="en-GB"/>
        </w:rPr>
        <w:t>1</w:t>
      </w:r>
      <w:r>
        <w:rPr>
          <w:rFonts w:eastAsia="Times New Roman" w:cstheme="minorHAnsi"/>
          <w:sz w:val="24"/>
          <w:szCs w:val="24"/>
          <w:lang w:eastAsia="en-GB"/>
        </w:rPr>
        <w:t>and </w:t>
      </w:r>
      <w:hyperlink r:id="rId71" w:history="1"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Arvind Kumar </w:t>
        </w:r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Vaish</w:t>
        </w:r>
        <w:proofErr w:type="spellEnd"/>
      </w:hyperlink>
      <w:r>
        <w:rPr>
          <w:rFonts w:eastAsia="Times New Roman" w:cstheme="minorHAnsi"/>
          <w:sz w:val="24"/>
          <w:szCs w:val="24"/>
          <w:lang w:eastAsia="en-GB"/>
        </w:rPr>
        <w:t xml:space="preserve">: </w:t>
      </w:r>
      <w:hyperlink r:id="rId72" w:history="1"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Indian J </w:t>
        </w:r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Hematol</w:t>
        </w:r>
        <w:proofErr w:type="spellEnd"/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 Blood </w:t>
        </w:r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Transfus</w:t>
        </w:r>
        <w:proofErr w:type="spellEnd"/>
      </w:hyperlink>
      <w:r>
        <w:rPr>
          <w:rFonts w:eastAsia="Times New Roman" w:cstheme="minorHAnsi"/>
          <w:sz w:val="24"/>
          <w:szCs w:val="24"/>
          <w:lang w:eastAsia="en-GB"/>
        </w:rPr>
        <w:t>. 2012 Sep; 28(3): 144–146.</w:t>
      </w:r>
    </w:p>
    <w:p w14:paraId="5D5BB517" w14:textId="77777777" w:rsidR="001E67ED" w:rsidRDefault="001E67ED" w:rsidP="001E67ED">
      <w:pPr>
        <w:pStyle w:val="Lijstalinea"/>
        <w:numPr>
          <w:ilvl w:val="0"/>
          <w:numId w:val="4"/>
        </w:numPr>
        <w:shd w:val="clear" w:color="auto" w:fill="FFFFFF"/>
        <w:spacing w:after="0" w:line="480" w:lineRule="auto"/>
        <w:ind w:left="360"/>
        <w:textAlignment w:val="top"/>
        <w:outlineLvl w:val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pacing w:val="-7"/>
          <w:kern w:val="36"/>
          <w:sz w:val="24"/>
          <w:szCs w:val="24"/>
          <w:lang w:eastAsia="en-GB"/>
        </w:rPr>
        <w:t xml:space="preserve">Increased vascular angiotensin type 2 receptor expression and NOS-mediated mechanisms of vascular relaxation in pregnant rats.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Amanda K.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Stennett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, 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Xiaoying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Qiao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, Anthony E.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Falone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, Vera V. </w:t>
      </w:r>
      <w:proofErr w:type="spellStart"/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Koledova</w:t>
      </w:r>
      <w:proofErr w:type="spellEnd"/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, Raouf A. Khalil. American Journal of Physiology - Heart and Circulatory Physiology Published 1 March 2009 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Vol.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 296 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no. 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3</w:t>
      </w:r>
    </w:p>
    <w:p w14:paraId="223F19C9" w14:textId="77777777" w:rsidR="001E67ED" w:rsidRDefault="001E67ED" w:rsidP="001E67ED">
      <w:pPr>
        <w:pStyle w:val="Lijstalinea"/>
        <w:numPr>
          <w:ilvl w:val="0"/>
          <w:numId w:val="4"/>
        </w:numPr>
        <w:shd w:val="clear" w:color="auto" w:fill="FFFFFF"/>
        <w:spacing w:after="0" w:line="480" w:lineRule="auto"/>
        <w:ind w:left="360"/>
        <w:textAlignment w:val="top"/>
        <w:rPr>
          <w:rFonts w:eastAsia="Times New Roman" w:cstheme="minorHAnsi"/>
          <w:sz w:val="24"/>
          <w:szCs w:val="24"/>
          <w:lang w:eastAsia="en-GB"/>
        </w:rPr>
      </w:pPr>
      <w:hyperlink r:id="rId73" w:history="1">
        <w:r>
          <w:rPr>
            <w:rStyle w:val="Hyperlink"/>
            <w:rFonts w:cstheme="minorHAnsi"/>
            <w:sz w:val="24"/>
            <w:szCs w:val="24"/>
            <w:shd w:val="clear" w:color="auto" w:fill="FFFFFF"/>
          </w:rPr>
          <w:t>www.msdmanuals.com/home/women...pregnancy/physical-changes-during-pregnancy</w:t>
        </w:r>
      </w:hyperlink>
    </w:p>
    <w:p w14:paraId="69CCF31B" w14:textId="77777777" w:rsidR="001E67ED" w:rsidRDefault="001E67ED" w:rsidP="001E67ED">
      <w:pPr>
        <w:pStyle w:val="Lijstalinea"/>
        <w:numPr>
          <w:ilvl w:val="0"/>
          <w:numId w:val="4"/>
        </w:numPr>
        <w:shd w:val="clear" w:color="auto" w:fill="FFFFFF"/>
        <w:spacing w:after="0" w:line="480" w:lineRule="auto"/>
        <w:ind w:left="360"/>
        <w:textAlignment w:val="top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Les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Fascias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by Serge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Paoletti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. Edition Sully 1998</w:t>
      </w:r>
    </w:p>
    <w:p w14:paraId="769750C3" w14:textId="77777777" w:rsidR="001E67ED" w:rsidRDefault="001E67ED" w:rsidP="001E67ED">
      <w:pPr>
        <w:pStyle w:val="Lijstalinea"/>
        <w:numPr>
          <w:ilvl w:val="0"/>
          <w:numId w:val="4"/>
        </w:numPr>
        <w:shd w:val="clear" w:color="auto" w:fill="FFFFFF"/>
        <w:spacing w:after="0" w:line="480" w:lineRule="auto"/>
        <w:ind w:left="360"/>
        <w:textAlignment w:val="top"/>
        <w:rPr>
          <w:rFonts w:eastAsia="Times New Roman" w:cstheme="minorHAnsi"/>
          <w:sz w:val="24"/>
          <w:szCs w:val="24"/>
          <w:lang w:eastAsia="en-GB"/>
        </w:rPr>
      </w:pPr>
      <w:hyperlink r:id="rId74" w:history="1">
        <w:r>
          <w:rPr>
            <w:rStyle w:val="Hyperlink"/>
            <w:rFonts w:cstheme="minorHAnsi"/>
            <w:sz w:val="24"/>
            <w:szCs w:val="24"/>
            <w:lang w:eastAsia="en-GB"/>
          </w:rPr>
          <w:t>https://www.hon.ch/Dossier/MotherChild/preg_changes/circulation</w:t>
        </w:r>
      </w:hyperlink>
    </w:p>
    <w:p w14:paraId="26022FA5" w14:textId="77777777" w:rsidR="001E67ED" w:rsidRDefault="001E67ED" w:rsidP="001E67ED">
      <w:pPr>
        <w:pStyle w:val="Lijstalinea"/>
        <w:numPr>
          <w:ilvl w:val="0"/>
          <w:numId w:val="4"/>
        </w:numPr>
        <w:shd w:val="clear" w:color="auto" w:fill="FFFFFF"/>
        <w:spacing w:before="240" w:after="120" w:line="480" w:lineRule="auto"/>
        <w:ind w:left="360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>Physiological changes in pregnancy</w:t>
      </w:r>
    </w:p>
    <w:p w14:paraId="3CEA8883" w14:textId="77777777" w:rsidR="001E67ED" w:rsidRDefault="001E67ED" w:rsidP="001E67ED">
      <w:pPr>
        <w:pStyle w:val="Lijstalinea"/>
        <w:shd w:val="clear" w:color="auto" w:fill="FFFFFF"/>
        <w:spacing w:before="240" w:after="120" w:line="480" w:lineRule="auto"/>
        <w:ind w:left="0"/>
        <w:outlineLvl w:val="0"/>
        <w:rPr>
          <w:rFonts w:eastAsia="Times New Roman" w:cstheme="minorHAnsi"/>
          <w:sz w:val="24"/>
          <w:szCs w:val="24"/>
          <w:lang w:eastAsia="en-GB"/>
        </w:rPr>
      </w:pPr>
      <w:hyperlink r:id="rId75" w:history="1">
        <w:r>
          <w:rPr>
            <w:rStyle w:val="Hyperlink"/>
            <w:rFonts w:cstheme="minorHAnsi"/>
            <w:sz w:val="24"/>
            <w:szCs w:val="24"/>
            <w:lang w:eastAsia="en-GB"/>
          </w:rPr>
          <w:t>Priya Soma-Pillay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, MB ChB,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MMed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(O et G)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Pret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>, FCOG, Cert (Maternal and Foetal Med) SA, </w:t>
      </w:r>
      <w:hyperlink r:id="rId76" w:history="1">
        <w:r>
          <w:rPr>
            <w:rStyle w:val="Hyperlink"/>
            <w:rFonts w:cstheme="minorHAnsi"/>
            <w:sz w:val="24"/>
            <w:szCs w:val="24"/>
            <w:lang w:eastAsia="en-GB"/>
          </w:rPr>
          <w:t>Nelson-Piercy Catherine</w:t>
        </w:r>
      </w:hyperlink>
      <w:r>
        <w:rPr>
          <w:rFonts w:eastAsia="Times New Roman" w:cstheme="minorHAnsi"/>
          <w:sz w:val="24"/>
          <w:szCs w:val="24"/>
          <w:lang w:eastAsia="en-GB"/>
        </w:rPr>
        <w:t>, MA, FRCP, FRCOG, </w:t>
      </w:r>
      <w:hyperlink r:id="rId77" w:history="1"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Heli </w:t>
        </w:r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Tolppanen</w:t>
        </w:r>
        <w:proofErr w:type="spellEnd"/>
      </w:hyperlink>
      <w:r>
        <w:rPr>
          <w:rFonts w:eastAsia="Times New Roman" w:cstheme="minorHAnsi"/>
          <w:sz w:val="24"/>
          <w:szCs w:val="24"/>
          <w:lang w:eastAsia="en-GB"/>
        </w:rPr>
        <w:t>, MD, </w:t>
      </w:r>
      <w:hyperlink r:id="rId78" w:history="1"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Alexandre </w:t>
        </w:r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Mebazaa</w:t>
        </w:r>
        <w:proofErr w:type="spellEnd"/>
      </w:hyperlink>
      <w:r>
        <w:rPr>
          <w:rFonts w:eastAsia="Times New Roman" w:cstheme="minorHAnsi"/>
          <w:sz w:val="24"/>
          <w:szCs w:val="24"/>
          <w:lang w:eastAsia="en-GB"/>
        </w:rPr>
        <w:t>, MD, </w:t>
      </w:r>
      <w:hyperlink r:id="rId79" w:history="1"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Heli </w:t>
        </w:r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Tolppanen</w:t>
        </w:r>
        <w:proofErr w:type="spellEnd"/>
      </w:hyperlink>
      <w:r>
        <w:rPr>
          <w:rFonts w:eastAsia="Times New Roman" w:cstheme="minorHAnsi"/>
          <w:sz w:val="24"/>
          <w:szCs w:val="24"/>
          <w:lang w:eastAsia="en-GB"/>
        </w:rPr>
        <w:t>, MD, and </w:t>
      </w:r>
      <w:hyperlink r:id="rId80" w:history="1"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Alexandre </w:t>
        </w:r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Mebazaa</w:t>
        </w:r>
        <w:proofErr w:type="spellEnd"/>
      </w:hyperlink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MDCardiovasc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J Afr. 2016 Mar-Apr; 27(2): 89–94.</w:t>
      </w:r>
    </w:p>
    <w:p w14:paraId="0C83CC94" w14:textId="77777777" w:rsidR="001E67ED" w:rsidRDefault="001E67ED" w:rsidP="001E67ED">
      <w:pPr>
        <w:pStyle w:val="Lijstalinea"/>
        <w:numPr>
          <w:ilvl w:val="0"/>
          <w:numId w:val="4"/>
        </w:numPr>
        <w:shd w:val="clear" w:color="auto" w:fill="FFFFFF"/>
        <w:spacing w:before="240" w:after="120" w:line="480" w:lineRule="auto"/>
        <w:ind w:left="360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>
        <w:rPr>
          <w:sz w:val="24"/>
          <w:szCs w:val="24"/>
        </w:rPr>
        <w:lastRenderedPageBreak/>
        <w:t>Oda I, et al.: Biomechanical role of the posterior elements, costovertebral  joints, and rib cage in the stability of the thoracic spine. Spine 1996 21 (12) :1423-9</w:t>
      </w:r>
    </w:p>
    <w:p w14:paraId="374C0C14" w14:textId="77777777" w:rsidR="001E67ED" w:rsidRDefault="001E67ED" w:rsidP="001E67ED">
      <w:pPr>
        <w:pStyle w:val="Lijstalinea"/>
        <w:numPr>
          <w:ilvl w:val="0"/>
          <w:numId w:val="4"/>
        </w:numPr>
        <w:shd w:val="clear" w:color="auto" w:fill="FFFFFF"/>
        <w:spacing w:before="240" w:after="120" w:line="480" w:lineRule="auto"/>
        <w:ind w:left="360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proofErr w:type="spellStart"/>
      <w:r>
        <w:rPr>
          <w:sz w:val="24"/>
          <w:szCs w:val="24"/>
        </w:rPr>
        <w:t>Boyling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Palastanga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Grieve's</w:t>
      </w:r>
      <w:proofErr w:type="spellEnd"/>
      <w:r>
        <w:rPr>
          <w:sz w:val="24"/>
          <w:szCs w:val="24"/>
        </w:rPr>
        <w:t xml:space="preserve"> Modern Manual Therapy. Churchill Livingstone. 1994</w:t>
      </w:r>
    </w:p>
    <w:p w14:paraId="7B782B96" w14:textId="77777777" w:rsidR="001E67ED" w:rsidRDefault="001E67ED" w:rsidP="001E67ED">
      <w:pPr>
        <w:pStyle w:val="Lijstalinea"/>
        <w:numPr>
          <w:ilvl w:val="0"/>
          <w:numId w:val="4"/>
        </w:numPr>
        <w:shd w:val="clear" w:color="auto" w:fill="FFFFFF"/>
        <w:spacing w:before="240" w:after="120" w:line="480" w:lineRule="auto"/>
        <w:ind w:left="360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>Incidence of Scheuermann's disease. Preliminary report. Fisk JW, Baigent ML, Hill PD. Am J Phys Med. 1982 Feb;61(1):32-5.</w:t>
      </w:r>
    </w:p>
    <w:p w14:paraId="4C2D0EE8" w14:textId="77777777" w:rsidR="001E67ED" w:rsidRDefault="001E67ED" w:rsidP="001E67ED">
      <w:pPr>
        <w:pStyle w:val="Lijstalinea"/>
        <w:numPr>
          <w:ilvl w:val="0"/>
          <w:numId w:val="4"/>
        </w:numPr>
        <w:shd w:val="clear" w:color="auto" w:fill="FFFFFF"/>
        <w:spacing w:before="240" w:after="120" w:line="480" w:lineRule="auto"/>
        <w:ind w:left="360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>Scheuermann Disease: Practice Essentials, Pathophysiology emedicine.medscape.com/article/311959</w:t>
      </w:r>
    </w:p>
    <w:p w14:paraId="77A1A608" w14:textId="77777777" w:rsidR="001E67ED" w:rsidRDefault="001E67ED" w:rsidP="001E67ED">
      <w:pPr>
        <w:pStyle w:val="Lijstalinea"/>
        <w:numPr>
          <w:ilvl w:val="0"/>
          <w:numId w:val="4"/>
        </w:numPr>
        <w:shd w:val="clear" w:color="auto" w:fill="FFFFFF"/>
        <w:spacing w:before="240" w:after="120" w:line="480" w:lineRule="auto"/>
        <w:ind w:left="360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Small K, Mc Naughton L, Matthews M. :A systematic review into the efficacy of static stretching as part of a warm-up for the prevention of exercise-related 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>injury.Res</w:t>
      </w:r>
      <w:proofErr w:type="spellEnd"/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Sports Med. 2008;16(3):213-31.</w:t>
      </w:r>
    </w:p>
    <w:p w14:paraId="0F6B7340" w14:textId="77777777" w:rsidR="001E67ED" w:rsidRDefault="001E67ED" w:rsidP="001E67ED">
      <w:pPr>
        <w:pStyle w:val="Lijstalinea"/>
        <w:numPr>
          <w:ilvl w:val="0"/>
          <w:numId w:val="4"/>
        </w:numPr>
        <w:shd w:val="clear" w:color="auto" w:fill="FFFFFF"/>
        <w:spacing w:before="240" w:after="120" w:line="480" w:lineRule="auto"/>
        <w:ind w:left="360"/>
        <w:outlineLvl w:val="0"/>
        <w:rPr>
          <w:rFonts w:eastAsia="Times New Roman" w:cstheme="minorHAnsi"/>
          <w:bCs/>
          <w:kern w:val="36"/>
          <w:sz w:val="24"/>
          <w:szCs w:val="24"/>
          <w:lang w:eastAsia="en-GB"/>
        </w:rPr>
      </w:pPr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Woods K, Bishop P, Jones E.: Warm-up and stretching in the prevention of muscular </w:t>
      </w:r>
      <w:proofErr w:type="spellStart"/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>injury.Sports</w:t>
      </w:r>
      <w:proofErr w:type="spellEnd"/>
      <w:r>
        <w:rPr>
          <w:rFonts w:eastAsia="Times New Roman" w:cstheme="minorHAnsi"/>
          <w:bCs/>
          <w:kern w:val="36"/>
          <w:sz w:val="24"/>
          <w:szCs w:val="24"/>
          <w:lang w:eastAsia="en-GB"/>
        </w:rPr>
        <w:t xml:space="preserve"> Med. 2007;37(12):1089-99.</w:t>
      </w:r>
    </w:p>
    <w:p w14:paraId="283118EC" w14:textId="77777777" w:rsidR="001E67ED" w:rsidRDefault="001E67ED" w:rsidP="001E67E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rPr>
          <w:rFonts w:cs="AdvTTc9c3bd71"/>
          <w:sz w:val="24"/>
          <w:szCs w:val="24"/>
        </w:rPr>
      </w:pPr>
      <w:r>
        <w:rPr>
          <w:rStyle w:val="ti"/>
          <w:sz w:val="24"/>
          <w:szCs w:val="24"/>
        </w:rPr>
        <w:t xml:space="preserve"> </w:t>
      </w:r>
      <w:r>
        <w:rPr>
          <w:rFonts w:cs="AdvTTc9c3bd71"/>
          <w:sz w:val="24"/>
          <w:szCs w:val="24"/>
        </w:rPr>
        <w:t xml:space="preserve">Denslow, J., </w:t>
      </w:r>
      <w:proofErr w:type="spellStart"/>
      <w:r>
        <w:rPr>
          <w:rFonts w:cs="AdvTTc9c3bd71"/>
          <w:sz w:val="24"/>
          <w:szCs w:val="24"/>
        </w:rPr>
        <w:t>Korr</w:t>
      </w:r>
      <w:proofErr w:type="spellEnd"/>
      <w:r>
        <w:rPr>
          <w:rFonts w:cs="AdvTTc9c3bd71"/>
          <w:sz w:val="24"/>
          <w:szCs w:val="24"/>
        </w:rPr>
        <w:t xml:space="preserve">, I., </w:t>
      </w:r>
      <w:proofErr w:type="spellStart"/>
      <w:r>
        <w:rPr>
          <w:rFonts w:cs="AdvTTc9c3bd71"/>
          <w:sz w:val="24"/>
          <w:szCs w:val="24"/>
        </w:rPr>
        <w:t>Krems</w:t>
      </w:r>
      <w:proofErr w:type="spellEnd"/>
      <w:r>
        <w:rPr>
          <w:rFonts w:cs="AdvTTc9c3bd71"/>
          <w:sz w:val="24"/>
          <w:szCs w:val="24"/>
        </w:rPr>
        <w:t>, A.: Quantitative studies of</w:t>
      </w:r>
    </w:p>
    <w:p w14:paraId="7E95D1D3" w14:textId="77777777" w:rsidR="001E67ED" w:rsidRDefault="001E67ED" w:rsidP="001E67ED">
      <w:pPr>
        <w:pStyle w:val="Lijstalinea"/>
        <w:autoSpaceDE w:val="0"/>
        <w:autoSpaceDN w:val="0"/>
        <w:adjustRightInd w:val="0"/>
        <w:spacing w:after="0" w:line="480" w:lineRule="auto"/>
        <w:ind w:left="0"/>
        <w:rPr>
          <w:rFonts w:cs="AdvTTc9c3bd71"/>
          <w:sz w:val="24"/>
          <w:szCs w:val="24"/>
        </w:rPr>
      </w:pPr>
      <w:r>
        <w:rPr>
          <w:rFonts w:cs="AdvTTc9c3bd71"/>
          <w:sz w:val="24"/>
          <w:szCs w:val="24"/>
        </w:rPr>
        <w:t>chronic facilitation in human motoneuron pools. American</w:t>
      </w:r>
    </w:p>
    <w:p w14:paraId="549F7F6A" w14:textId="77777777" w:rsidR="001E67ED" w:rsidRDefault="001E67ED" w:rsidP="001E67ED">
      <w:pPr>
        <w:pStyle w:val="Lijstalinea"/>
        <w:autoSpaceDE w:val="0"/>
        <w:autoSpaceDN w:val="0"/>
        <w:adjustRightInd w:val="0"/>
        <w:spacing w:after="0" w:line="480" w:lineRule="auto"/>
        <w:ind w:left="0"/>
        <w:rPr>
          <w:rFonts w:cs="AdvTTc9c3bd71"/>
          <w:sz w:val="24"/>
          <w:szCs w:val="24"/>
        </w:rPr>
      </w:pPr>
      <w:r>
        <w:rPr>
          <w:rFonts w:cs="AdvTTc9c3bd71"/>
          <w:sz w:val="24"/>
          <w:szCs w:val="24"/>
        </w:rPr>
        <w:t>Journal of Physiology 150, 229</w:t>
      </w:r>
      <w:r>
        <w:rPr>
          <w:rFonts w:cs="AdvTimes"/>
          <w:sz w:val="24"/>
          <w:szCs w:val="24"/>
        </w:rPr>
        <w:t>–</w:t>
      </w:r>
      <w:r>
        <w:rPr>
          <w:rFonts w:cs="AdvTTc9c3bd71"/>
          <w:sz w:val="24"/>
          <w:szCs w:val="24"/>
        </w:rPr>
        <w:t xml:space="preserve">238. 1947 </w:t>
      </w:r>
    </w:p>
    <w:p w14:paraId="05E7F7C7" w14:textId="77777777" w:rsidR="001E67ED" w:rsidRDefault="001E67ED" w:rsidP="001E67E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rPr>
          <w:rFonts w:cs="AdvTTc9c3bd71"/>
          <w:sz w:val="24"/>
          <w:szCs w:val="24"/>
        </w:rPr>
      </w:pPr>
      <w:proofErr w:type="spellStart"/>
      <w:r>
        <w:rPr>
          <w:rFonts w:cs="AdvTTc9c3bd71"/>
          <w:sz w:val="24"/>
          <w:szCs w:val="24"/>
        </w:rPr>
        <w:t>Korr</w:t>
      </w:r>
      <w:proofErr w:type="spellEnd"/>
      <w:r>
        <w:rPr>
          <w:rFonts w:cs="AdvTTc9c3bd71"/>
          <w:sz w:val="24"/>
          <w:szCs w:val="24"/>
        </w:rPr>
        <w:t>, I.M. : The neural basis of the osteopathic lesion.</w:t>
      </w:r>
    </w:p>
    <w:p w14:paraId="2F1940D8" w14:textId="77777777" w:rsidR="001E67ED" w:rsidRDefault="001E67ED" w:rsidP="001E67ED">
      <w:pPr>
        <w:pStyle w:val="Lijstalinea"/>
        <w:autoSpaceDE w:val="0"/>
        <w:autoSpaceDN w:val="0"/>
        <w:adjustRightInd w:val="0"/>
        <w:spacing w:after="0" w:line="480" w:lineRule="auto"/>
        <w:ind w:left="0"/>
        <w:rPr>
          <w:rFonts w:cs="AdvTTc9c3bd71"/>
          <w:sz w:val="24"/>
          <w:szCs w:val="24"/>
        </w:rPr>
      </w:pPr>
      <w:r>
        <w:rPr>
          <w:rFonts w:cs="AdvTTc9c3bd71"/>
          <w:sz w:val="24"/>
          <w:szCs w:val="24"/>
        </w:rPr>
        <w:t>Journal of the American Osteopathic Association 48, 191</w:t>
      </w:r>
      <w:r>
        <w:rPr>
          <w:rFonts w:cs="AdvTimes"/>
          <w:sz w:val="24"/>
          <w:szCs w:val="24"/>
        </w:rPr>
        <w:t>–</w:t>
      </w:r>
      <w:r>
        <w:rPr>
          <w:rFonts w:cs="AdvTTc9c3bd71"/>
          <w:sz w:val="24"/>
          <w:szCs w:val="24"/>
        </w:rPr>
        <w:t xml:space="preserve">198. 1947 </w:t>
      </w:r>
    </w:p>
    <w:p w14:paraId="76D9771B" w14:textId="77777777" w:rsidR="001E67ED" w:rsidRDefault="001E67ED" w:rsidP="001E67ED">
      <w:pPr>
        <w:autoSpaceDE w:val="0"/>
        <w:autoSpaceDN w:val="0"/>
        <w:adjustRightInd w:val="0"/>
        <w:spacing w:line="480" w:lineRule="auto"/>
        <w:rPr>
          <w:rFonts w:cs="AdvTTc9c3bd71"/>
        </w:rPr>
      </w:pPr>
    </w:p>
    <w:p w14:paraId="0FBB4272" w14:textId="77777777" w:rsidR="001E67ED" w:rsidRDefault="001E67ED" w:rsidP="001E67E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Paterson MM : </w:t>
      </w:r>
      <w:r>
        <w:rPr>
          <w:rStyle w:val="Zwaar"/>
          <w:rFonts w:cstheme="minorHAnsi"/>
          <w:sz w:val="24"/>
          <w:szCs w:val="24"/>
        </w:rPr>
        <w:t xml:space="preserve">Osteopathic medicine: commitment to excellence. </w:t>
      </w:r>
      <w:r>
        <w:rPr>
          <w:rFonts w:cstheme="minorHAnsi"/>
          <w:bCs/>
          <w:sz w:val="24"/>
          <w:szCs w:val="24"/>
        </w:rPr>
        <w:t xml:space="preserve">JAOA </w:t>
      </w:r>
      <w:r>
        <w:rPr>
          <w:rFonts w:cstheme="minorHAnsi"/>
          <w:sz w:val="24"/>
          <w:szCs w:val="24"/>
        </w:rPr>
        <w:t>• Vol 101 • No 8 • August 2001</w:t>
      </w:r>
    </w:p>
    <w:p w14:paraId="1DF0B7CE" w14:textId="77777777" w:rsidR="001E67ED" w:rsidRDefault="001E67ED" w:rsidP="001E67E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rPr>
          <w:rStyle w:val="ti"/>
        </w:rPr>
      </w:pPr>
      <w:hyperlink r:id="rId81" w:history="1">
        <w:r>
          <w:rPr>
            <w:rStyle w:val="Hyperlink"/>
            <w:bCs/>
            <w:sz w:val="24"/>
            <w:szCs w:val="24"/>
          </w:rPr>
          <w:t>Fu Q</w:t>
        </w:r>
      </w:hyperlink>
      <w:r>
        <w:rPr>
          <w:sz w:val="24"/>
          <w:szCs w:val="24"/>
        </w:rPr>
        <w:t xml:space="preserve">, </w:t>
      </w:r>
      <w:hyperlink r:id="rId82" w:history="1">
        <w:r>
          <w:rPr>
            <w:rStyle w:val="Hyperlink"/>
            <w:bCs/>
            <w:sz w:val="24"/>
            <w:szCs w:val="24"/>
          </w:rPr>
          <w:t>Levine BD</w:t>
        </w:r>
      </w:hyperlink>
      <w:r>
        <w:rPr>
          <w:sz w:val="24"/>
          <w:szCs w:val="24"/>
        </w:rPr>
        <w:t xml:space="preserve"> : Autonomic circulatory control during pregnancy in humans. </w:t>
      </w:r>
      <w:hyperlink r:id="rId83" w:history="1">
        <w:r>
          <w:rPr>
            <w:rStyle w:val="Hyperlink"/>
            <w:sz w:val="24"/>
            <w:szCs w:val="24"/>
          </w:rPr>
          <w:t xml:space="preserve">Semin </w:t>
        </w:r>
        <w:proofErr w:type="spellStart"/>
        <w:r>
          <w:rPr>
            <w:rStyle w:val="Hyperlink"/>
            <w:sz w:val="24"/>
            <w:szCs w:val="24"/>
          </w:rPr>
          <w:t>Reprod</w:t>
        </w:r>
        <w:proofErr w:type="spellEnd"/>
        <w:r>
          <w:rPr>
            <w:rStyle w:val="Hyperlink"/>
            <w:sz w:val="24"/>
            <w:szCs w:val="24"/>
          </w:rPr>
          <w:t xml:space="preserve"> Med.</w:t>
        </w:r>
      </w:hyperlink>
      <w:r>
        <w:rPr>
          <w:rStyle w:val="ti"/>
          <w:sz w:val="24"/>
          <w:szCs w:val="24"/>
        </w:rPr>
        <w:t xml:space="preserve"> 2009 Jul;27(4):330-7. E pub 2009 Jun</w:t>
      </w:r>
    </w:p>
    <w:p w14:paraId="36C809A4" w14:textId="77777777" w:rsidR="001E67ED" w:rsidRDefault="001E67ED" w:rsidP="001E67E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</w:pPr>
      <w:hyperlink r:id="rId84" w:history="1">
        <w:proofErr w:type="spellStart"/>
        <w:r>
          <w:rPr>
            <w:rStyle w:val="Hyperlink"/>
            <w:bCs/>
            <w:sz w:val="24"/>
            <w:szCs w:val="24"/>
          </w:rPr>
          <w:t>Heiskanen</w:t>
        </w:r>
        <w:proofErr w:type="spellEnd"/>
        <w:r>
          <w:rPr>
            <w:rStyle w:val="Hyperlink"/>
            <w:bCs/>
            <w:sz w:val="24"/>
            <w:szCs w:val="24"/>
          </w:rPr>
          <w:t xml:space="preserve"> N</w:t>
        </w:r>
      </w:hyperlink>
      <w:r>
        <w:rPr>
          <w:sz w:val="24"/>
          <w:szCs w:val="24"/>
        </w:rPr>
        <w:t xml:space="preserve">, </w:t>
      </w:r>
      <w:hyperlink r:id="rId85" w:history="1">
        <w:proofErr w:type="spellStart"/>
        <w:r>
          <w:rPr>
            <w:rStyle w:val="Hyperlink"/>
            <w:bCs/>
            <w:sz w:val="24"/>
            <w:szCs w:val="24"/>
          </w:rPr>
          <w:t>Saarelainen</w:t>
        </w:r>
        <w:proofErr w:type="spellEnd"/>
        <w:r>
          <w:rPr>
            <w:rStyle w:val="Hyperlink"/>
            <w:bCs/>
            <w:sz w:val="24"/>
            <w:szCs w:val="24"/>
          </w:rPr>
          <w:t xml:space="preserve"> H</w:t>
        </w:r>
      </w:hyperlink>
      <w:r>
        <w:rPr>
          <w:sz w:val="24"/>
          <w:szCs w:val="24"/>
        </w:rPr>
        <w:t>, et al. :</w:t>
      </w:r>
      <w:r>
        <w:rPr>
          <w:rStyle w:val="ti"/>
          <w:sz w:val="24"/>
          <w:szCs w:val="24"/>
        </w:rPr>
        <w:t xml:space="preserve"> </w:t>
      </w:r>
      <w:r>
        <w:rPr>
          <w:sz w:val="24"/>
          <w:szCs w:val="24"/>
        </w:rPr>
        <w:t xml:space="preserve">Blood pressure and heart rate variability analysis of orthostatic challenge in normal human pregnancies. </w:t>
      </w:r>
      <w:hyperlink r:id="rId86" w:tooltip="Clinical physiology and functional imaging." w:history="1">
        <w:r>
          <w:rPr>
            <w:rStyle w:val="Hyperlink"/>
            <w:sz w:val="24"/>
            <w:szCs w:val="24"/>
          </w:rPr>
          <w:t xml:space="preserve">Clin </w:t>
        </w:r>
        <w:proofErr w:type="spellStart"/>
        <w:r>
          <w:rPr>
            <w:rStyle w:val="Hyperlink"/>
            <w:sz w:val="24"/>
            <w:szCs w:val="24"/>
          </w:rPr>
          <w:t>Physiol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Funct</w:t>
        </w:r>
        <w:proofErr w:type="spellEnd"/>
        <w:r>
          <w:rPr>
            <w:rStyle w:val="Hyperlink"/>
            <w:sz w:val="24"/>
            <w:szCs w:val="24"/>
          </w:rPr>
          <w:t xml:space="preserve"> Imaging.</w:t>
        </w:r>
      </w:hyperlink>
      <w:r>
        <w:rPr>
          <w:sz w:val="24"/>
          <w:szCs w:val="24"/>
        </w:rPr>
        <w:t xml:space="preserve"> 2008 Nov;28(6):384-90. </w:t>
      </w:r>
      <w:proofErr w:type="spellStart"/>
      <w:r>
        <w:rPr>
          <w:sz w:val="24"/>
          <w:szCs w:val="24"/>
        </w:rPr>
        <w:t>Epub</w:t>
      </w:r>
      <w:proofErr w:type="spellEnd"/>
      <w:r>
        <w:rPr>
          <w:sz w:val="24"/>
          <w:szCs w:val="24"/>
        </w:rPr>
        <w:t xml:space="preserve"> 2008 Aug 7.</w:t>
      </w:r>
    </w:p>
    <w:p w14:paraId="3326AE13" w14:textId="77777777" w:rsidR="001E67ED" w:rsidRDefault="001E67ED" w:rsidP="001E67ED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www.webmd.com/pain-management/costochondritis</w:t>
      </w:r>
    </w:p>
    <w:p w14:paraId="6DF0CC0B" w14:textId="77777777" w:rsidR="001E67ED" w:rsidRDefault="001E67ED" w:rsidP="001E67ED"/>
    <w:p w14:paraId="49D0A43A" w14:textId="77777777" w:rsidR="001E67ED" w:rsidRDefault="001E67ED" w:rsidP="001E67ED"/>
    <w:p w14:paraId="64392401" w14:textId="77777777" w:rsidR="001E67ED" w:rsidRDefault="001E67ED" w:rsidP="001E67ED">
      <w:pPr>
        <w:rPr>
          <w:sz w:val="28"/>
          <w:szCs w:val="28"/>
        </w:rPr>
      </w:pPr>
      <w:r>
        <w:rPr>
          <w:sz w:val="28"/>
          <w:szCs w:val="28"/>
        </w:rPr>
        <w:t xml:space="preserve">Chapter Four: Treatment Techniques above the diaphragm </w:t>
      </w:r>
    </w:p>
    <w:p w14:paraId="7F271985" w14:textId="77777777" w:rsidR="001E67ED" w:rsidRDefault="001E67ED" w:rsidP="001E67ED">
      <w:pPr>
        <w:rPr>
          <w:sz w:val="28"/>
          <w:szCs w:val="28"/>
        </w:rPr>
      </w:pPr>
    </w:p>
    <w:p w14:paraId="1A0AF762" w14:textId="77777777" w:rsidR="001E67ED" w:rsidRDefault="001E67ED" w:rsidP="001E67ED">
      <w:pPr>
        <w:rPr>
          <w:sz w:val="28"/>
          <w:szCs w:val="28"/>
        </w:rPr>
      </w:pPr>
    </w:p>
    <w:p w14:paraId="31C12C04" w14:textId="77777777" w:rsidR="001E67ED" w:rsidRDefault="001E67ED" w:rsidP="001E67ED">
      <w:pPr>
        <w:pStyle w:val="Tekstopmerking"/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Clark Kennedy AE :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Patient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his </w:t>
      </w:r>
      <w:proofErr w:type="spellStart"/>
      <w:r>
        <w:rPr>
          <w:rFonts w:asciiTheme="minorHAnsi" w:hAnsiTheme="minorHAnsi" w:cstheme="minorHAnsi"/>
          <w:sz w:val="24"/>
          <w:szCs w:val="24"/>
        </w:rPr>
        <w:t>Disease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Volume 1. 1945</w:t>
      </w:r>
    </w:p>
    <w:p w14:paraId="5AC25EE2" w14:textId="77777777" w:rsidR="001E67ED" w:rsidRDefault="001E67ED" w:rsidP="001E67ED">
      <w:pPr>
        <w:pStyle w:val="firs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A Handbook of Osteopathic Technique: Prof </w:t>
      </w:r>
      <w:hyperlink r:id="rId87" w:history="1">
        <w:r>
          <w:rPr>
            <w:rStyle w:val="Hyperlink"/>
            <w:rFonts w:asciiTheme="minorHAnsi" w:hAnsiTheme="minorHAnsi" w:cstheme="minorHAnsi"/>
          </w:rPr>
          <w:t>Laurie Hartman</w:t>
        </w:r>
      </w:hyperlink>
      <w:r>
        <w:rPr>
          <w:rFonts w:asciiTheme="minorHAnsi" w:hAnsiTheme="minorHAnsi" w:cstheme="minorHAnsi"/>
        </w:rPr>
        <w:t>. Nelson Thornes Ltd (UK) 2006</w:t>
      </w:r>
    </w:p>
    <w:p w14:paraId="6DBEDE3D" w14:textId="77777777" w:rsidR="001E67ED" w:rsidRDefault="001E67ED" w:rsidP="001E67ED">
      <w:pPr>
        <w:pStyle w:val="firs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Principles of  Manual Medicine :Prof Phillip Greenman . Lippincott Williams and Wilkins  2003</w:t>
      </w:r>
    </w:p>
    <w:p w14:paraId="4E60B7B4" w14:textId="77777777" w:rsidR="001E67ED" w:rsidRDefault="001E67ED" w:rsidP="001E67ED">
      <w:pPr>
        <w:pStyle w:val="firs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proofErr w:type="spellStart"/>
      <w:r>
        <w:rPr>
          <w:rFonts w:asciiTheme="minorHAnsi" w:hAnsiTheme="minorHAnsi" w:cstheme="minorHAnsi"/>
        </w:rPr>
        <w:t>Upledger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Vredevoogd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Cranio</w:t>
      </w:r>
      <w:proofErr w:type="spellEnd"/>
      <w:r>
        <w:rPr>
          <w:rFonts w:asciiTheme="minorHAnsi" w:hAnsiTheme="minorHAnsi" w:cstheme="minorHAnsi"/>
        </w:rPr>
        <w:t xml:space="preserve"> Sacral Therapy 1983 Eastland Press Seattle</w:t>
      </w:r>
    </w:p>
    <w:p w14:paraId="6F7463CE" w14:textId="77777777" w:rsidR="001E67ED" w:rsidRDefault="001E67ED" w:rsidP="001E67ED">
      <w:pPr>
        <w:pStyle w:val="firs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K. Milnes, R. Moran: Physiological effects of a CV4 cranial osteopathic technique on autonomic nervous system function: A preliminary investigation</w:t>
      </w:r>
      <w:r>
        <w:rPr>
          <w:rFonts w:asciiTheme="minorHAnsi" w:hAnsiTheme="minorHAnsi" w:cstheme="minorHAnsi"/>
        </w:rPr>
        <w:br/>
      </w:r>
      <w:r>
        <w:rPr>
          <w:rStyle w:val="Nadruk"/>
          <w:rFonts w:asciiTheme="minorHAnsi" w:hAnsiTheme="minorHAnsi" w:cstheme="minorHAnsi"/>
        </w:rPr>
        <w:t>International Journal of Osteopathic Medicine</w:t>
      </w:r>
      <w:r>
        <w:rPr>
          <w:rFonts w:asciiTheme="minorHAnsi" w:hAnsiTheme="minorHAnsi" w:cstheme="minorHAnsi"/>
        </w:rPr>
        <w:t>, 2007, Volume 10, Issue 1, Pages 8-17</w:t>
      </w:r>
    </w:p>
    <w:p w14:paraId="5F25D9DC" w14:textId="77777777" w:rsidR="001E67ED" w:rsidRDefault="001E67ED" w:rsidP="001E67ED">
      <w:pPr>
        <w:pStyle w:val="Tekstopmerking"/>
        <w:spacing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</w:t>
      </w:r>
      <w:r>
        <w:rPr>
          <w:rStyle w:val="Verwijzingopmerking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Cranial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Manipulation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Theory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Practice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 Leon </w:t>
      </w:r>
      <w:proofErr w:type="spellStart"/>
      <w:r>
        <w:rPr>
          <w:rFonts w:asciiTheme="minorHAnsi" w:hAnsiTheme="minorHAnsi" w:cstheme="minorHAnsi"/>
          <w:sz w:val="24"/>
          <w:szCs w:val="24"/>
        </w:rPr>
        <w:t>Chaitow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1999 Churchill </w:t>
      </w:r>
      <w:proofErr w:type="spellStart"/>
      <w:r>
        <w:rPr>
          <w:rFonts w:asciiTheme="minorHAnsi" w:hAnsiTheme="minorHAnsi" w:cstheme="minorHAnsi"/>
          <w:sz w:val="24"/>
          <w:szCs w:val="24"/>
        </w:rPr>
        <w:t>Livingstone</w:t>
      </w:r>
      <w:proofErr w:type="spellEnd"/>
    </w:p>
    <w:p w14:paraId="4A23A8DC" w14:textId="77777777" w:rsidR="001E67ED" w:rsidRDefault="001E67ED" w:rsidP="001E67ED">
      <w:pPr>
        <w:pStyle w:val="firs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Positional Release Techniques: Leon </w:t>
      </w:r>
      <w:proofErr w:type="spellStart"/>
      <w:r>
        <w:rPr>
          <w:rFonts w:asciiTheme="minorHAnsi" w:hAnsiTheme="minorHAnsi" w:cstheme="minorHAnsi"/>
        </w:rPr>
        <w:t>Chaitow</w:t>
      </w:r>
      <w:proofErr w:type="spellEnd"/>
      <w:r>
        <w:rPr>
          <w:rFonts w:asciiTheme="minorHAnsi" w:hAnsiTheme="minorHAnsi" w:cstheme="minorHAnsi"/>
        </w:rPr>
        <w:t xml:space="preserve"> Churchill Livingstone 1996</w:t>
      </w:r>
    </w:p>
    <w:p w14:paraId="5511D4E4" w14:textId="77777777" w:rsidR="001E67ED" w:rsidRDefault="001E67ED" w:rsidP="001E67ED">
      <w:pPr>
        <w:spacing w:line="480" w:lineRule="auto"/>
        <w:rPr>
          <w:rStyle w:val="ti"/>
        </w:rPr>
      </w:pPr>
      <w:r>
        <w:rPr>
          <w:rFonts w:cstheme="minorHAnsi"/>
        </w:rPr>
        <w:t xml:space="preserve">8. </w:t>
      </w:r>
      <w:r>
        <w:rPr>
          <w:rStyle w:val="ti"/>
          <w:rFonts w:cstheme="minorHAnsi"/>
        </w:rPr>
        <w:t xml:space="preserve">St-Louis J, </w:t>
      </w:r>
      <w:proofErr w:type="spellStart"/>
      <w:r>
        <w:rPr>
          <w:rStyle w:val="ti"/>
          <w:rFonts w:cstheme="minorHAnsi"/>
        </w:rPr>
        <w:t>Brochu</w:t>
      </w:r>
      <w:proofErr w:type="spellEnd"/>
      <w:r>
        <w:rPr>
          <w:rStyle w:val="ti"/>
          <w:rFonts w:cstheme="minorHAnsi"/>
        </w:rPr>
        <w:t xml:space="preserve"> M.</w:t>
      </w:r>
      <w:r>
        <w:rPr>
          <w:rFonts w:cstheme="minorHAnsi"/>
        </w:rPr>
        <w:t xml:space="preserve"> </w:t>
      </w:r>
      <w:hyperlink r:id="rId88" w:history="1">
        <w:r>
          <w:rPr>
            <w:rStyle w:val="Hyperlink"/>
            <w:rFonts w:cstheme="minorHAnsi"/>
          </w:rPr>
          <w:t>Chesnutt AN</w:t>
        </w:r>
      </w:hyperlink>
      <w:r>
        <w:rPr>
          <w:rFonts w:cstheme="minorHAnsi"/>
        </w:rPr>
        <w:t xml:space="preserve">:. The cardiovascular paradox of pregnancy </w:t>
      </w:r>
      <w:hyperlink r:id="rId89" w:history="1">
        <w:r>
          <w:rPr>
            <w:rStyle w:val="Hyperlink"/>
            <w:rFonts w:cstheme="minorHAnsi"/>
          </w:rPr>
          <w:t>Med Sci (Paris).</w:t>
        </w:r>
      </w:hyperlink>
      <w:r>
        <w:rPr>
          <w:rStyle w:val="ti"/>
          <w:rFonts w:cstheme="minorHAnsi"/>
        </w:rPr>
        <w:t xml:space="preserve"> 2007</w:t>
      </w:r>
    </w:p>
    <w:p w14:paraId="282107EB" w14:textId="77777777" w:rsidR="001E67ED" w:rsidRDefault="001E67ED" w:rsidP="001E67ED">
      <w:pPr>
        <w:pStyle w:val="first"/>
        <w:spacing w:line="480" w:lineRule="auto"/>
        <w:rPr>
          <w:rFonts w:asciiTheme="minorHAnsi" w:hAnsiTheme="minorHAnsi"/>
        </w:rPr>
      </w:pPr>
      <w:r>
        <w:rPr>
          <w:rFonts w:asciiTheme="minorHAnsi" w:hAnsiTheme="minorHAnsi" w:cstheme="minorHAnsi"/>
        </w:rPr>
        <w:lastRenderedPageBreak/>
        <w:t xml:space="preserve">9. </w:t>
      </w:r>
      <w:hyperlink r:id="rId90" w:history="1">
        <w:r>
          <w:rPr>
            <w:rStyle w:val="Hyperlink"/>
            <w:rFonts w:asciiTheme="minorHAnsi" w:hAnsiTheme="minorHAnsi" w:cstheme="minorHAnsi"/>
          </w:rPr>
          <w:t>Chesnutt AN</w:t>
        </w:r>
      </w:hyperlink>
      <w:r>
        <w:rPr>
          <w:rFonts w:asciiTheme="minorHAnsi" w:hAnsiTheme="minorHAnsi" w:cstheme="minorHAnsi"/>
        </w:rPr>
        <w:t xml:space="preserve">;. Physiology of normal </w:t>
      </w:r>
      <w:proofErr w:type="spellStart"/>
      <w:r>
        <w:rPr>
          <w:rFonts w:asciiTheme="minorHAnsi" w:hAnsiTheme="minorHAnsi" w:cstheme="minorHAnsi"/>
        </w:rPr>
        <w:t>pregnancy:</w:t>
      </w:r>
      <w:r>
        <w:rPr>
          <w:rFonts w:asciiTheme="minorHAnsi" w:hAnsiTheme="minorHAnsi" w:cstheme="minorHAnsi"/>
          <w:i/>
          <w:iCs/>
        </w:rPr>
        <w:t>Crit</w:t>
      </w:r>
      <w:proofErr w:type="spellEnd"/>
      <w:r>
        <w:rPr>
          <w:rFonts w:asciiTheme="minorHAnsi" w:hAnsiTheme="minorHAnsi" w:cstheme="minorHAnsi"/>
          <w:i/>
          <w:iCs/>
        </w:rPr>
        <w:t xml:space="preserve"> Care Clin.</w:t>
      </w:r>
      <w:r>
        <w:rPr>
          <w:rFonts w:asciiTheme="minorHAnsi" w:hAnsiTheme="minorHAnsi" w:cstheme="minorHAnsi"/>
        </w:rPr>
        <w:t xml:space="preserve"> 2004 Oct;20(4):609-15. [abstract]</w:t>
      </w:r>
    </w:p>
    <w:p w14:paraId="16399B17" w14:textId="77777777" w:rsidR="001E67ED" w:rsidRDefault="001E67ED" w:rsidP="001E67ED">
      <w:pPr>
        <w:rPr>
          <w:sz w:val="28"/>
          <w:szCs w:val="28"/>
        </w:rPr>
      </w:pPr>
      <w:r>
        <w:rPr>
          <w:sz w:val="28"/>
          <w:szCs w:val="28"/>
        </w:rPr>
        <w:t>Chapter Five : Below The Diaphragm</w:t>
      </w:r>
    </w:p>
    <w:p w14:paraId="3AFF773B" w14:textId="77777777" w:rsidR="001E67ED" w:rsidRDefault="001E67ED" w:rsidP="001E67ED">
      <w:pPr>
        <w:rPr>
          <w:sz w:val="28"/>
          <w:szCs w:val="28"/>
        </w:rPr>
      </w:pPr>
    </w:p>
    <w:p w14:paraId="758DDCE9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ab/>
        <w:t xml:space="preserve">Science in the Art of Osteopathy: Osteopathic Principles and Models: Osteopathic Principles and Practice. Caroline Stone DO. Pub Nelson Thornes 1999 </w:t>
      </w:r>
    </w:p>
    <w:p w14:paraId="5E60C59D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 xml:space="preserve">J P </w:t>
      </w:r>
      <w:proofErr w:type="spellStart"/>
      <w:r>
        <w:rPr>
          <w:rFonts w:cstheme="minorHAnsi"/>
        </w:rPr>
        <w:t>Barrall</w:t>
      </w:r>
      <w:proofErr w:type="spellEnd"/>
      <w:r>
        <w:rPr>
          <w:rFonts w:cstheme="minorHAnsi"/>
        </w:rPr>
        <w:t xml:space="preserve"> Visceral Manipulation Eastland Press 1988</w:t>
      </w:r>
    </w:p>
    <w:p w14:paraId="4189F253" w14:textId="77777777" w:rsidR="001E67ED" w:rsidRDefault="001E67ED" w:rsidP="001E67ED">
      <w:pPr>
        <w:pStyle w:val="Kop1"/>
        <w:shd w:val="clear" w:color="auto" w:fill="FFFFFF"/>
        <w:spacing w:before="120" w:after="120" w:line="48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3.</w:t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Peritoneal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molecular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environment,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adhesion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formation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clinical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implication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4222F45" w14:textId="77777777" w:rsidR="001E67ED" w:rsidRDefault="001E67ED" w:rsidP="001E67ED">
      <w:pPr>
        <w:spacing w:line="480" w:lineRule="auto"/>
        <w:ind w:firstLine="720"/>
        <w:rPr>
          <w:rFonts w:cstheme="minorHAnsi"/>
        </w:rPr>
      </w:pPr>
      <w:r>
        <w:rPr>
          <w:rFonts w:cstheme="minorHAnsi"/>
        </w:rPr>
        <w:t xml:space="preserve">2002 </w:t>
      </w:r>
      <w:proofErr w:type="spellStart"/>
      <w:r>
        <w:rPr>
          <w:rFonts w:cstheme="minorHAnsi"/>
        </w:rPr>
        <w:t>Chegini</w:t>
      </w:r>
      <w:proofErr w:type="spellEnd"/>
      <w:r>
        <w:rPr>
          <w:rFonts w:cstheme="minorHAnsi"/>
        </w:rPr>
        <w:t xml:space="preserve"> Front </w:t>
      </w:r>
      <w:proofErr w:type="spellStart"/>
      <w:r>
        <w:rPr>
          <w:rFonts w:cstheme="minorHAnsi"/>
        </w:rPr>
        <w:t>Biosci</w:t>
      </w:r>
      <w:proofErr w:type="spellEnd"/>
      <w:r>
        <w:rPr>
          <w:rFonts w:cstheme="minorHAnsi"/>
        </w:rPr>
        <w:t>. 2002 Apr 1;7: e91-115.</w:t>
      </w:r>
    </w:p>
    <w:p w14:paraId="0E7C5119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 xml:space="preserve">Disorders of adhesions or adhesion related disorder: monolithic entities or part of something bigger---CAAPS (complex </w:t>
      </w:r>
      <w:proofErr w:type="spellStart"/>
      <w:r>
        <w:rPr>
          <w:rFonts w:cstheme="minorHAnsi"/>
        </w:rPr>
        <w:t>abdomino</w:t>
      </w:r>
      <w:proofErr w:type="spellEnd"/>
      <w:r>
        <w:rPr>
          <w:rFonts w:cstheme="minorHAnsi"/>
        </w:rPr>
        <w:t xml:space="preserve"> pelvic and pain syndrome).</w:t>
      </w:r>
      <w:r>
        <w:rPr>
          <w:rFonts w:cstheme="minorHAnsi"/>
        </w:rPr>
        <w:tab/>
        <w:t xml:space="preserve">Wiseman DM Semin </w:t>
      </w:r>
      <w:proofErr w:type="spellStart"/>
      <w:r>
        <w:rPr>
          <w:rFonts w:cstheme="minorHAnsi"/>
        </w:rPr>
        <w:t>Reprod</w:t>
      </w:r>
      <w:proofErr w:type="spellEnd"/>
      <w:r>
        <w:rPr>
          <w:rFonts w:cstheme="minorHAnsi"/>
        </w:rPr>
        <w:t xml:space="preserve"> Med. 2008 Jul;26(4):356-68.</w:t>
      </w:r>
    </w:p>
    <w:p w14:paraId="523FD631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  <w:t xml:space="preserve">Peritoneal Adhesions: </w:t>
      </w:r>
      <w:proofErr w:type="spellStart"/>
      <w:r>
        <w:rPr>
          <w:rFonts w:cstheme="minorHAnsi"/>
        </w:rPr>
        <w:t>Etiology</w:t>
      </w:r>
      <w:proofErr w:type="spellEnd"/>
      <w:r>
        <w:rPr>
          <w:rFonts w:cstheme="minorHAnsi"/>
        </w:rPr>
        <w:t xml:space="preserve">, Pathophysiology, and Clinical </w:t>
      </w:r>
      <w:proofErr w:type="spellStart"/>
      <w:r>
        <w:rPr>
          <w:rFonts w:cstheme="minorHAnsi"/>
        </w:rPr>
        <w:t>Significance:Recent</w:t>
      </w:r>
      <w:proofErr w:type="spellEnd"/>
      <w:r>
        <w:rPr>
          <w:rFonts w:cstheme="minorHAnsi"/>
        </w:rPr>
        <w:t xml:space="preserve"> Advances in Prevention and Management. Theodoros </w:t>
      </w:r>
      <w:proofErr w:type="spellStart"/>
      <w:r>
        <w:rPr>
          <w:rFonts w:cstheme="minorHAnsi"/>
        </w:rPr>
        <w:t>Liakakosa</w:t>
      </w:r>
      <w:proofErr w:type="spellEnd"/>
      <w:r>
        <w:rPr>
          <w:rFonts w:cstheme="minorHAnsi"/>
        </w:rPr>
        <w:t xml:space="preserve">, Nikolaos </w:t>
      </w:r>
      <w:proofErr w:type="spellStart"/>
      <w:r>
        <w:rPr>
          <w:rFonts w:cstheme="minorHAnsi"/>
        </w:rPr>
        <w:t>Thomakosc</w:t>
      </w:r>
      <w:proofErr w:type="spellEnd"/>
      <w:r>
        <w:rPr>
          <w:rFonts w:cstheme="minorHAnsi"/>
        </w:rPr>
        <w:t xml:space="preserve">, Paul M. </w:t>
      </w:r>
      <w:proofErr w:type="spellStart"/>
      <w:r>
        <w:rPr>
          <w:rFonts w:cstheme="minorHAnsi"/>
        </w:rPr>
        <w:t>Finec</w:t>
      </w:r>
      <w:proofErr w:type="spellEnd"/>
      <w:r>
        <w:rPr>
          <w:rFonts w:cstheme="minorHAnsi"/>
        </w:rPr>
        <w:t xml:space="preserve">, Christos </w:t>
      </w:r>
      <w:proofErr w:type="spellStart"/>
      <w:r>
        <w:rPr>
          <w:rFonts w:cstheme="minorHAnsi"/>
        </w:rPr>
        <w:t>Dervenisb</w:t>
      </w:r>
      <w:proofErr w:type="spellEnd"/>
      <w:r>
        <w:rPr>
          <w:rFonts w:cstheme="minorHAnsi"/>
        </w:rPr>
        <w:t xml:space="preserve">, Ronald L. </w:t>
      </w:r>
      <w:proofErr w:type="spellStart"/>
      <w:r>
        <w:rPr>
          <w:rFonts w:cstheme="minorHAnsi"/>
        </w:rPr>
        <w:t>YoungC</w:t>
      </w:r>
      <w:proofErr w:type="spellEnd"/>
      <w:r>
        <w:rPr>
          <w:rFonts w:cstheme="minorHAnsi"/>
        </w:rPr>
        <w:t xml:space="preserve">. Dig </w:t>
      </w:r>
      <w:proofErr w:type="spellStart"/>
      <w:r>
        <w:rPr>
          <w:rFonts w:cstheme="minorHAnsi"/>
        </w:rPr>
        <w:t>Surg</w:t>
      </w:r>
      <w:proofErr w:type="spellEnd"/>
      <w:r>
        <w:rPr>
          <w:rFonts w:cstheme="minorHAnsi"/>
        </w:rPr>
        <w:t xml:space="preserve"> 2001; 18:260-273 </w:t>
      </w:r>
    </w:p>
    <w:p w14:paraId="7608F2C9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 xml:space="preserve">Hassan </w:t>
      </w:r>
      <w:proofErr w:type="spellStart"/>
      <w:r>
        <w:rPr>
          <w:rFonts w:cstheme="minorHAnsi"/>
        </w:rPr>
        <w:t>Sulaiman</w:t>
      </w:r>
      <w:proofErr w:type="spellEnd"/>
      <w:r>
        <w:rPr>
          <w:rFonts w:cstheme="minorHAnsi"/>
        </w:rPr>
        <w:t xml:space="preserve"> , Giorgio </w:t>
      </w:r>
      <w:proofErr w:type="spellStart"/>
      <w:r>
        <w:rPr>
          <w:rFonts w:cstheme="minorHAnsi"/>
        </w:rPr>
        <w:t>Gabella</w:t>
      </w:r>
      <w:proofErr w:type="spellEnd"/>
      <w:r>
        <w:rPr>
          <w:rFonts w:cstheme="minorHAnsi"/>
        </w:rPr>
        <w:t xml:space="preserve"> , Christine Davis , Steven E. </w:t>
      </w:r>
      <w:proofErr w:type="spellStart"/>
      <w:r>
        <w:rPr>
          <w:rFonts w:cstheme="minorHAnsi"/>
        </w:rPr>
        <w:t>Mutsaers</w:t>
      </w:r>
      <w:proofErr w:type="spellEnd"/>
      <w:r>
        <w:rPr>
          <w:rFonts w:cstheme="minorHAnsi"/>
        </w:rPr>
        <w:t xml:space="preserve">  Paul Boulos , Geoffrey J. Laurent , Sarah E. Herrick . Department of Medicine, University College London, London, UK 2008</w:t>
      </w:r>
    </w:p>
    <w:p w14:paraId="5056F2D1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  <w:t>O'Brien B, Zhou Q: Variables related to nausea and vomiting during pregnancy. Birth 22:93-100, 1995</w:t>
      </w:r>
    </w:p>
    <w:p w14:paraId="32AE280C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Rigler</w:t>
      </w:r>
      <w:proofErr w:type="spellEnd"/>
      <w:r>
        <w:rPr>
          <w:rFonts w:cstheme="minorHAnsi"/>
        </w:rPr>
        <w:t xml:space="preserve"> LG: Incidence of hiatus hernia in pregnant patients and its significance. J </w:t>
      </w:r>
      <w:proofErr w:type="spellStart"/>
      <w:r>
        <w:rPr>
          <w:rFonts w:cstheme="minorHAnsi"/>
        </w:rPr>
        <w:t>Thorac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Surg</w:t>
      </w:r>
      <w:proofErr w:type="spellEnd"/>
      <w:r>
        <w:rPr>
          <w:rFonts w:cstheme="minorHAnsi"/>
        </w:rPr>
        <w:t xml:space="preserve"> 4:262, 1935</w:t>
      </w:r>
    </w:p>
    <w:p w14:paraId="5E433251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lastRenderedPageBreak/>
        <w:t>9.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Christofides</w:t>
      </w:r>
      <w:proofErr w:type="spellEnd"/>
      <w:r>
        <w:rPr>
          <w:rFonts w:cstheme="minorHAnsi"/>
        </w:rPr>
        <w:t xml:space="preserve"> ND, Bloom GM: Decreased plasma motilin concentration in pregnancy. Br                        Med J 285:1453, 1982</w:t>
      </w:r>
    </w:p>
    <w:p w14:paraId="52EE4516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Maes</w:t>
      </w:r>
      <w:proofErr w:type="spellEnd"/>
      <w:r>
        <w:rPr>
          <w:rFonts w:cstheme="minorHAnsi"/>
        </w:rPr>
        <w:t xml:space="preserve"> BD, Spitz B, </w:t>
      </w:r>
      <w:proofErr w:type="spellStart"/>
      <w:r>
        <w:rPr>
          <w:rFonts w:cstheme="minorHAnsi"/>
        </w:rPr>
        <w:t>Ghoos</w:t>
      </w:r>
      <w:proofErr w:type="spellEnd"/>
      <w:r>
        <w:rPr>
          <w:rFonts w:cstheme="minorHAnsi"/>
        </w:rPr>
        <w:t xml:space="preserve"> YF et al: Gastric emptying in hyperemesis gravidarum and non-  dyspeptic pregnancy. Aliment </w:t>
      </w:r>
      <w:proofErr w:type="spellStart"/>
      <w:r>
        <w:rPr>
          <w:rFonts w:cstheme="minorHAnsi"/>
        </w:rPr>
        <w:t>Pharmacol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Ther</w:t>
      </w:r>
      <w:proofErr w:type="spellEnd"/>
      <w:r>
        <w:rPr>
          <w:rFonts w:cstheme="minorHAnsi"/>
        </w:rPr>
        <w:t xml:space="preserve"> 13:237-243, 1999</w:t>
      </w:r>
    </w:p>
    <w:p w14:paraId="19DD39E8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  <w:t xml:space="preserve">Wong CA, </w:t>
      </w:r>
      <w:proofErr w:type="spellStart"/>
      <w:r>
        <w:rPr>
          <w:rFonts w:cstheme="minorHAnsi"/>
        </w:rPr>
        <w:t>Loffredi</w:t>
      </w:r>
      <w:proofErr w:type="spellEnd"/>
      <w:r>
        <w:rPr>
          <w:rFonts w:cstheme="minorHAnsi"/>
        </w:rPr>
        <w:t xml:space="preserve"> M, </w:t>
      </w:r>
      <w:proofErr w:type="spellStart"/>
      <w:r>
        <w:rPr>
          <w:rFonts w:cstheme="minorHAnsi"/>
        </w:rPr>
        <w:t>Ganchiff</w:t>
      </w:r>
      <w:proofErr w:type="spellEnd"/>
      <w:r>
        <w:rPr>
          <w:rFonts w:cstheme="minorHAnsi"/>
        </w:rPr>
        <w:t xml:space="preserve"> JN et al: Gastric emptying of water in term pregnancy.                  </w:t>
      </w:r>
      <w:proofErr w:type="spellStart"/>
      <w:r>
        <w:rPr>
          <w:rFonts w:cstheme="minorHAnsi"/>
        </w:rPr>
        <w:t>Anesthesiology</w:t>
      </w:r>
      <w:proofErr w:type="spellEnd"/>
      <w:r>
        <w:rPr>
          <w:rFonts w:cstheme="minorHAnsi"/>
        </w:rPr>
        <w:t xml:space="preserve"> 96:1395-1400, 2002</w:t>
      </w:r>
    </w:p>
    <w:p w14:paraId="570335BF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12.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Henriksson</w:t>
      </w:r>
      <w:proofErr w:type="spellEnd"/>
      <w:r>
        <w:rPr>
          <w:rFonts w:cstheme="minorHAnsi"/>
        </w:rPr>
        <w:t xml:space="preserve"> P, Eriksson A: </w:t>
      </w:r>
      <w:proofErr w:type="spellStart"/>
      <w:r>
        <w:rPr>
          <w:rFonts w:cstheme="minorHAnsi"/>
        </w:rPr>
        <w:t>Estrogen</w:t>
      </w:r>
      <w:proofErr w:type="spellEnd"/>
      <w:r>
        <w:rPr>
          <w:rFonts w:cstheme="minorHAnsi"/>
        </w:rPr>
        <w:t xml:space="preserve"> induced gallstone formation in males. J Clin Invest 84:811, 1989</w:t>
      </w:r>
    </w:p>
    <w:p w14:paraId="3131D0A1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13.</w:t>
      </w:r>
      <w:r>
        <w:rPr>
          <w:rFonts w:cstheme="minorHAnsi"/>
        </w:rPr>
        <w:tab/>
        <w:t xml:space="preserve">Xiao ZL, Chen Q, </w:t>
      </w:r>
      <w:proofErr w:type="spellStart"/>
      <w:r>
        <w:rPr>
          <w:rFonts w:cstheme="minorHAnsi"/>
        </w:rPr>
        <w:t>Biancani</w:t>
      </w:r>
      <w:proofErr w:type="spellEnd"/>
      <w:r>
        <w:rPr>
          <w:rFonts w:cstheme="minorHAnsi"/>
        </w:rPr>
        <w:t xml:space="preserve"> P et al: Mechanisms of gallbladder hypomotility in pregnant guinea pigs. Gastroenterology 116:411-419, 1999</w:t>
      </w:r>
    </w:p>
    <w:p w14:paraId="5F1D8E12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>14.</w:t>
      </w:r>
      <w:r>
        <w:rPr>
          <w:rFonts w:cstheme="minorHAnsi"/>
        </w:rPr>
        <w:tab/>
        <w:t xml:space="preserve">Hod M, Orvieto R, Kaplan B: Hyperemesis gravidarum. A review. J </w:t>
      </w:r>
      <w:proofErr w:type="spellStart"/>
      <w:r>
        <w:rPr>
          <w:rFonts w:cstheme="minorHAnsi"/>
        </w:rPr>
        <w:t>Reprod</w:t>
      </w:r>
      <w:proofErr w:type="spellEnd"/>
      <w:r>
        <w:rPr>
          <w:rFonts w:cstheme="minorHAnsi"/>
        </w:rPr>
        <w:t xml:space="preserve"> Med 39:605-   612, 1994</w:t>
      </w:r>
    </w:p>
    <w:p w14:paraId="0BE043BA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15.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Depue</w:t>
      </w:r>
      <w:proofErr w:type="spellEnd"/>
      <w:r>
        <w:rPr>
          <w:rFonts w:cstheme="minorHAnsi"/>
        </w:rPr>
        <w:t xml:space="preserve"> RH, Ross RK, Bernstein L et al: </w:t>
      </w:r>
      <w:proofErr w:type="spellStart"/>
      <w:r>
        <w:rPr>
          <w:rFonts w:cstheme="minorHAnsi"/>
        </w:rPr>
        <w:t>Hypermemesis</w:t>
      </w:r>
      <w:proofErr w:type="spellEnd"/>
      <w:r>
        <w:rPr>
          <w:rFonts w:cstheme="minorHAnsi"/>
        </w:rPr>
        <w:t xml:space="preserve"> gravidarum in relation to </w:t>
      </w:r>
      <w:proofErr w:type="spellStart"/>
      <w:r>
        <w:rPr>
          <w:rFonts w:cstheme="minorHAnsi"/>
        </w:rPr>
        <w:t>estradiol</w:t>
      </w:r>
      <w:proofErr w:type="spellEnd"/>
      <w:r>
        <w:rPr>
          <w:rFonts w:cstheme="minorHAnsi"/>
        </w:rPr>
        <w:t xml:space="preserve"> levels, pregnancy outcome, and other maternal factors: A </w:t>
      </w:r>
      <w:proofErr w:type="spellStart"/>
      <w:r>
        <w:rPr>
          <w:rFonts w:cstheme="minorHAnsi"/>
        </w:rPr>
        <w:t>seroepidemiologic</w:t>
      </w:r>
      <w:proofErr w:type="spellEnd"/>
      <w:r>
        <w:rPr>
          <w:rFonts w:cstheme="minorHAnsi"/>
        </w:rPr>
        <w:t xml:space="preserve"> study. Am J </w:t>
      </w:r>
      <w:proofErr w:type="spellStart"/>
      <w:r>
        <w:rPr>
          <w:rFonts w:cstheme="minorHAnsi"/>
        </w:rPr>
        <w:t>Obstet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Gynecol</w:t>
      </w:r>
      <w:proofErr w:type="spellEnd"/>
      <w:r>
        <w:rPr>
          <w:rFonts w:cstheme="minorHAnsi"/>
        </w:rPr>
        <w:t xml:space="preserve"> 156:1137, 1987</w:t>
      </w:r>
    </w:p>
    <w:p w14:paraId="3592DB5C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16.</w:t>
      </w:r>
      <w:r>
        <w:rPr>
          <w:rFonts w:cstheme="minorHAnsi"/>
        </w:rPr>
        <w:tab/>
        <w:t xml:space="preserve">Walsh JW, Hasler WL, Nugent CE et al: Progesterone and </w:t>
      </w:r>
      <w:proofErr w:type="spellStart"/>
      <w:r>
        <w:rPr>
          <w:rFonts w:cstheme="minorHAnsi"/>
        </w:rPr>
        <w:t>estrogen</w:t>
      </w:r>
      <w:proofErr w:type="spellEnd"/>
      <w:r>
        <w:rPr>
          <w:rFonts w:cstheme="minorHAnsi"/>
        </w:rPr>
        <w:t xml:space="preserve"> are potential mediators of gastric slow-wave dysrhythmias in nausea of pregnancy. Am J </w:t>
      </w:r>
      <w:proofErr w:type="spellStart"/>
      <w:r>
        <w:rPr>
          <w:rFonts w:cstheme="minorHAnsi"/>
        </w:rPr>
        <w:t>Physiol</w:t>
      </w:r>
      <w:proofErr w:type="spellEnd"/>
      <w:r>
        <w:rPr>
          <w:rFonts w:cstheme="minorHAnsi"/>
        </w:rPr>
        <w:t xml:space="preserve"> 270:(3Pt1): G506-G514, 1996</w:t>
      </w:r>
    </w:p>
    <w:p w14:paraId="5DF63961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17.</w:t>
      </w:r>
      <w:r>
        <w:rPr>
          <w:rFonts w:cstheme="minorHAnsi"/>
        </w:rPr>
        <w:tab/>
        <w:t xml:space="preserve">Goldberg D, </w:t>
      </w:r>
      <w:proofErr w:type="spellStart"/>
      <w:r>
        <w:rPr>
          <w:rFonts w:cstheme="minorHAnsi"/>
        </w:rPr>
        <w:t>Szilagy</w:t>
      </w:r>
      <w:proofErr w:type="spellEnd"/>
      <w:r>
        <w:rPr>
          <w:rFonts w:cstheme="minorHAnsi"/>
        </w:rPr>
        <w:t xml:space="preserve">, A, Graves, L. Hyperemesis gravidarum and Helicobacter pylori infection; A systematic review. </w:t>
      </w:r>
      <w:proofErr w:type="spellStart"/>
      <w:r>
        <w:rPr>
          <w:rFonts w:cstheme="minorHAnsi"/>
        </w:rPr>
        <w:t>Obstet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Gynecol</w:t>
      </w:r>
      <w:proofErr w:type="spellEnd"/>
      <w:r>
        <w:rPr>
          <w:rFonts w:cstheme="minorHAnsi"/>
        </w:rPr>
        <w:t xml:space="preserve"> 110:695-703, 2007</w:t>
      </w:r>
    </w:p>
    <w:p w14:paraId="4A0419BA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18.</w:t>
      </w:r>
      <w:r>
        <w:rPr>
          <w:rFonts w:cstheme="minorHAnsi"/>
        </w:rPr>
        <w:tab/>
        <w:t xml:space="preserve">Sahakian V, Rouse D, Sipes S et al: Vitamin B6 is effective therapy for nausea and vomiting of pregnancy: A randomized, double-blind placebo controlled study. </w:t>
      </w:r>
      <w:proofErr w:type="spellStart"/>
      <w:r>
        <w:rPr>
          <w:rFonts w:cstheme="minorHAnsi"/>
        </w:rPr>
        <w:t>Obstet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Gynecol</w:t>
      </w:r>
      <w:proofErr w:type="spellEnd"/>
      <w:r>
        <w:rPr>
          <w:rFonts w:cstheme="minorHAnsi"/>
        </w:rPr>
        <w:t xml:space="preserve"> 78:33, 1991</w:t>
      </w:r>
    </w:p>
    <w:p w14:paraId="1A5BC618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lastRenderedPageBreak/>
        <w:t>19.</w:t>
      </w:r>
      <w:r>
        <w:rPr>
          <w:rFonts w:cstheme="minorHAnsi"/>
        </w:rPr>
        <w:tab/>
        <w:t>Baron TH: Gastroesophageal reflux disease in pregnancy. Gastroenterol Clin North Am 21:777, 1992</w:t>
      </w:r>
    </w:p>
    <w:p w14:paraId="4DCB522C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20.</w:t>
      </w:r>
      <w:r>
        <w:rPr>
          <w:rFonts w:cstheme="minorHAnsi"/>
        </w:rPr>
        <w:tab/>
        <w:t xml:space="preserve">Nicholas SP: Symptomatic reflux in pregnancy: A comparative study of white Europeans and Asians in Birmingham. Br J Clin </w:t>
      </w:r>
      <w:proofErr w:type="spellStart"/>
      <w:r>
        <w:rPr>
          <w:rFonts w:cstheme="minorHAnsi"/>
        </w:rPr>
        <w:t>Pract</w:t>
      </w:r>
      <w:proofErr w:type="spellEnd"/>
      <w:r>
        <w:rPr>
          <w:rFonts w:cstheme="minorHAnsi"/>
        </w:rPr>
        <w:t xml:space="preserve"> 37:53, 1983</w:t>
      </w:r>
    </w:p>
    <w:p w14:paraId="0C1C3875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21.</w:t>
      </w:r>
      <w:r>
        <w:rPr>
          <w:rFonts w:cstheme="minorHAnsi"/>
        </w:rPr>
        <w:tab/>
        <w:t xml:space="preserve">Koch KL. Gastrointestinal factors in nausea and vomiting of pregnancy. Am J </w:t>
      </w:r>
      <w:proofErr w:type="spellStart"/>
      <w:r>
        <w:rPr>
          <w:rFonts w:cstheme="minorHAnsi"/>
        </w:rPr>
        <w:t>Obstet</w:t>
      </w:r>
      <w:proofErr w:type="spellEnd"/>
      <w:r>
        <w:rPr>
          <w:rFonts w:cstheme="minorHAnsi"/>
        </w:rPr>
        <w:t xml:space="preserve"> Gynecol. 2002;186(5 </w:t>
      </w:r>
      <w:proofErr w:type="spellStart"/>
      <w:r>
        <w:rPr>
          <w:rFonts w:cstheme="minorHAnsi"/>
        </w:rPr>
        <w:t>Suppl</w:t>
      </w:r>
      <w:proofErr w:type="spellEnd"/>
      <w:r>
        <w:rPr>
          <w:rFonts w:cstheme="minorHAnsi"/>
        </w:rPr>
        <w:t xml:space="preserve"> Understanding): S198–203. [PubMed]</w:t>
      </w:r>
    </w:p>
    <w:p w14:paraId="31AE8525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>22.</w:t>
      </w:r>
      <w:r>
        <w:rPr>
          <w:rFonts w:cstheme="minorHAnsi"/>
        </w:rPr>
        <w:tab/>
        <w:t>Gastroesophageal reflux during pregnancy. Gastro Clin North Am 21:153, 1998</w:t>
      </w:r>
    </w:p>
    <w:p w14:paraId="0F36AF77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23.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Cappell</w:t>
      </w:r>
      <w:proofErr w:type="spellEnd"/>
      <w:r>
        <w:rPr>
          <w:rFonts w:cstheme="minorHAnsi"/>
        </w:rPr>
        <w:t xml:space="preserve"> MS: Gastric and duodenal ulcers during pregnancy. Gastroenterol Clin North Am 32:263-308, 2003</w:t>
      </w:r>
    </w:p>
    <w:p w14:paraId="3FF62599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>24.</w:t>
      </w:r>
      <w:r>
        <w:rPr>
          <w:rFonts w:cstheme="minorHAnsi"/>
        </w:rPr>
        <w:tab/>
        <w:t>Clark DH: Peptic ulcer in women. Br Med J 1:1259, 1953</w:t>
      </w:r>
    </w:p>
    <w:p w14:paraId="610D2F5A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>25.</w:t>
      </w:r>
      <w:r>
        <w:rPr>
          <w:rFonts w:cstheme="minorHAnsi"/>
        </w:rPr>
        <w:tab/>
      </w:r>
      <w:proofErr w:type="spellStart"/>
      <w:r>
        <w:rPr>
          <w:rFonts w:cstheme="minorHAnsi"/>
        </w:rPr>
        <w:t>Byrnee</w:t>
      </w:r>
      <w:proofErr w:type="spellEnd"/>
      <w:r>
        <w:rPr>
          <w:rFonts w:cstheme="minorHAnsi"/>
        </w:rPr>
        <w:t xml:space="preserve"> JJ: The Mallory-Weiss syndrome. N </w:t>
      </w:r>
      <w:proofErr w:type="spellStart"/>
      <w:r>
        <w:rPr>
          <w:rFonts w:cstheme="minorHAnsi"/>
        </w:rPr>
        <w:t>Engl</w:t>
      </w:r>
      <w:proofErr w:type="spellEnd"/>
      <w:r>
        <w:rPr>
          <w:rFonts w:cstheme="minorHAnsi"/>
        </w:rPr>
        <w:t xml:space="preserve"> J Med 272:398, 1965</w:t>
      </w:r>
    </w:p>
    <w:p w14:paraId="51DE888E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26.</w:t>
      </w:r>
      <w:r>
        <w:rPr>
          <w:rFonts w:cstheme="minorHAnsi"/>
        </w:rPr>
        <w:tab/>
        <w:t xml:space="preserve">Wald A: Constipation, </w:t>
      </w:r>
      <w:proofErr w:type="spellStart"/>
      <w:r>
        <w:rPr>
          <w:rFonts w:cstheme="minorHAnsi"/>
        </w:rPr>
        <w:t>diarrhea</w:t>
      </w:r>
      <w:proofErr w:type="spellEnd"/>
      <w:r>
        <w:rPr>
          <w:rFonts w:cstheme="minorHAnsi"/>
        </w:rPr>
        <w:t xml:space="preserve">, and symptomatic </w:t>
      </w:r>
      <w:proofErr w:type="spellStart"/>
      <w:r>
        <w:rPr>
          <w:rFonts w:cstheme="minorHAnsi"/>
        </w:rPr>
        <w:t>hemorrhoids</w:t>
      </w:r>
      <w:proofErr w:type="spellEnd"/>
      <w:r>
        <w:rPr>
          <w:rFonts w:cstheme="minorHAnsi"/>
        </w:rPr>
        <w:t xml:space="preserve"> during pregnancy. Gastroenterol Clin North Am 32:309-322, 2003</w:t>
      </w:r>
    </w:p>
    <w:p w14:paraId="612988E6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>27.</w:t>
      </w:r>
      <w:r>
        <w:rPr>
          <w:rFonts w:cstheme="minorHAnsi"/>
        </w:rPr>
        <w:tab/>
        <w:t>Willoughby CP: Ulcerative colitis and pregnancy. Gut 21:469-474, 1980</w:t>
      </w:r>
    </w:p>
    <w:p w14:paraId="1175CD2E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28.</w:t>
      </w:r>
      <w:r>
        <w:rPr>
          <w:rFonts w:cstheme="minorHAnsi"/>
        </w:rPr>
        <w:tab/>
        <w:t>Everhart JE, Renault PF: Irritable bowel syndrome in office-based practice in the United States. Gastroenterology 100:998-1005, 1991</w:t>
      </w:r>
    </w:p>
    <w:p w14:paraId="6F4D0738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29.</w:t>
      </w:r>
      <w:r>
        <w:rPr>
          <w:rFonts w:cstheme="minorHAnsi"/>
        </w:rPr>
        <w:tab/>
        <w:t xml:space="preserve">Whitehead WE, </w:t>
      </w:r>
      <w:proofErr w:type="spellStart"/>
      <w:r>
        <w:rPr>
          <w:rFonts w:cstheme="minorHAnsi"/>
        </w:rPr>
        <w:t>Cheskin</w:t>
      </w:r>
      <w:proofErr w:type="spellEnd"/>
      <w:r>
        <w:rPr>
          <w:rFonts w:cstheme="minorHAnsi"/>
        </w:rPr>
        <w:t xml:space="preserve"> LG, Heller BR et al: Evidence for exacerbation of irritable bowel syndrome during menses. Gastroenterology 98:1485-1489, 1990</w:t>
      </w:r>
    </w:p>
    <w:p w14:paraId="791AE14E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30.</w:t>
      </w:r>
      <w:r>
        <w:rPr>
          <w:rFonts w:cstheme="minorHAnsi"/>
        </w:rPr>
        <w:tab/>
        <w:t>Galati JS, McKee DP, Quigley EM: Response to intraluminal gas in irritable bowel syndrome. Motility versus perception. Dig Dis Sci 40:1381-1387, 1995</w:t>
      </w:r>
    </w:p>
    <w:p w14:paraId="1742782E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31.</w:t>
      </w:r>
      <w:r>
        <w:rPr>
          <w:rFonts w:cstheme="minorHAnsi"/>
        </w:rPr>
        <w:tab/>
        <w:t xml:space="preserve">Mayer EA, </w:t>
      </w:r>
      <w:proofErr w:type="spellStart"/>
      <w:r>
        <w:rPr>
          <w:rFonts w:cstheme="minorHAnsi"/>
        </w:rPr>
        <w:t>Gebhart</w:t>
      </w:r>
      <w:proofErr w:type="spellEnd"/>
      <w:r>
        <w:rPr>
          <w:rFonts w:cstheme="minorHAnsi"/>
        </w:rPr>
        <w:t xml:space="preserve"> GF: Basic and clinical aspects of visceral hyperalgesia. Gastroenterology 107:271-293, 1994</w:t>
      </w:r>
    </w:p>
    <w:p w14:paraId="6C094683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32.</w:t>
      </w:r>
      <w:r>
        <w:rPr>
          <w:rFonts w:cstheme="minorHAnsi"/>
        </w:rPr>
        <w:tab/>
        <w:t>Hassler WL. The irritable bowel syndrome during pregnancy. Gastroenterol Clin N Am 32:385-406, 2003</w:t>
      </w:r>
    </w:p>
    <w:p w14:paraId="3AE30C92" w14:textId="77777777" w:rsidR="001E67ED" w:rsidRDefault="001E67ED" w:rsidP="001E67ED">
      <w:pPr>
        <w:pStyle w:val="rprtbody"/>
        <w:spacing w:line="48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Style w:val="src"/>
          <w:rFonts w:asciiTheme="minorHAnsi" w:hAnsiTheme="minorHAnsi" w:cstheme="minorHAnsi"/>
          <w:sz w:val="22"/>
          <w:szCs w:val="22"/>
        </w:rPr>
        <w:lastRenderedPageBreak/>
        <w:t xml:space="preserve">33.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Scoliosis and Pregnancy, by Judy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Blachek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.  </w:t>
      </w:r>
      <w:hyperlink r:id="rId9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NSF@scoliosis.org</w:t>
        </w:r>
      </w:hyperlink>
      <w:r>
        <w:rPr>
          <w:rFonts w:asciiTheme="minorHAnsi" w:hAnsiTheme="minorHAnsi" w:cstheme="minorHAnsi"/>
          <w:bCs/>
          <w:sz w:val="22"/>
          <w:szCs w:val="22"/>
        </w:rPr>
        <w:t>  </w:t>
      </w:r>
    </w:p>
    <w:p w14:paraId="336615FB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34.</w:t>
      </w:r>
      <w:r>
        <w:rPr>
          <w:rFonts w:cstheme="minorHAnsi"/>
        </w:rPr>
        <w:tab/>
        <w:t xml:space="preserve">Kilpatrick CC, Monga M. Approach to the acute abdomen in pregnancy. </w:t>
      </w:r>
      <w:proofErr w:type="spellStart"/>
      <w:r>
        <w:rPr>
          <w:rFonts w:cstheme="minorHAnsi"/>
        </w:rPr>
        <w:t>Obstet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Gynecol</w:t>
      </w:r>
      <w:proofErr w:type="spellEnd"/>
      <w:r>
        <w:rPr>
          <w:rFonts w:cstheme="minorHAnsi"/>
        </w:rPr>
        <w:t xml:space="preserve"> Clin N Am 34:389-402, 2007</w:t>
      </w:r>
    </w:p>
    <w:p w14:paraId="6E6608F6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>35.</w:t>
      </w:r>
      <w:r>
        <w:rPr>
          <w:rFonts w:cstheme="minorHAnsi"/>
        </w:rPr>
        <w:tab/>
        <w:t xml:space="preserve">Tracey M, Fletcher HS: Appendicitis in pregnancy. Am </w:t>
      </w:r>
      <w:proofErr w:type="spellStart"/>
      <w:r>
        <w:rPr>
          <w:rFonts w:cstheme="minorHAnsi"/>
        </w:rPr>
        <w:t>Surg</w:t>
      </w:r>
      <w:proofErr w:type="spellEnd"/>
      <w:r>
        <w:rPr>
          <w:rFonts w:cstheme="minorHAnsi"/>
        </w:rPr>
        <w:t xml:space="preserve"> 66:555-560, 2000</w:t>
      </w:r>
    </w:p>
    <w:p w14:paraId="5B72A9D8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36.</w:t>
      </w:r>
      <w:r>
        <w:rPr>
          <w:rFonts w:cstheme="minorHAnsi"/>
        </w:rPr>
        <w:tab/>
        <w:t xml:space="preserve">Present DH: Diseases of the biliary tract and pregnancy. In Medical, Surgical and </w:t>
      </w:r>
      <w:proofErr w:type="spellStart"/>
      <w:r>
        <w:rPr>
          <w:rFonts w:cstheme="minorHAnsi"/>
        </w:rPr>
        <w:t>Gynecologic</w:t>
      </w:r>
      <w:proofErr w:type="spellEnd"/>
      <w:r>
        <w:rPr>
          <w:rFonts w:cstheme="minorHAnsi"/>
        </w:rPr>
        <w:t xml:space="preserve"> Complications of Pregnancy. p 215, Baltimore, </w:t>
      </w:r>
      <w:proofErr w:type="spellStart"/>
      <w:r>
        <w:rPr>
          <w:rFonts w:cstheme="minorHAnsi"/>
        </w:rPr>
        <w:t>Rovinsky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Gutmachers</w:t>
      </w:r>
      <w:proofErr w:type="spellEnd"/>
      <w:r>
        <w:rPr>
          <w:rFonts w:cstheme="minorHAnsi"/>
        </w:rPr>
        <w:t>, 1985</w:t>
      </w:r>
    </w:p>
    <w:p w14:paraId="58EAB3A3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>37.</w:t>
      </w:r>
      <w:r>
        <w:rPr>
          <w:rFonts w:cstheme="minorHAnsi"/>
        </w:rPr>
        <w:tab/>
        <w:t xml:space="preserve">Hiatt JR, Hiatt JC, Williams RA et al: Biliary disease in pregnancy: Strategy for surgical management. Am J </w:t>
      </w:r>
      <w:proofErr w:type="spellStart"/>
      <w:r>
        <w:rPr>
          <w:rFonts w:cstheme="minorHAnsi"/>
        </w:rPr>
        <w:t>Surg</w:t>
      </w:r>
      <w:proofErr w:type="spellEnd"/>
      <w:r>
        <w:rPr>
          <w:rFonts w:cstheme="minorHAnsi"/>
        </w:rPr>
        <w:t xml:space="preserve"> 151:263-265, 1986</w:t>
      </w:r>
    </w:p>
    <w:p w14:paraId="3EFA4AD5" w14:textId="77777777" w:rsidR="001E67ED" w:rsidRDefault="001E67ED" w:rsidP="001E67ED">
      <w:pPr>
        <w:spacing w:line="480" w:lineRule="auto"/>
        <w:ind w:left="720" w:hanging="720"/>
        <w:rPr>
          <w:rFonts w:cstheme="minorHAnsi"/>
        </w:rPr>
      </w:pPr>
      <w:r>
        <w:rPr>
          <w:rFonts w:cstheme="minorHAnsi"/>
        </w:rPr>
        <w:t xml:space="preserve">38. </w:t>
      </w:r>
      <w:r>
        <w:rPr>
          <w:rFonts w:eastAsia="Times New Roman" w:cstheme="minorHAnsi"/>
          <w:lang w:eastAsia="en-GB"/>
        </w:rPr>
        <w:t xml:space="preserve">      </w:t>
      </w:r>
      <w:hyperlink r:id="rId92" w:history="1">
        <w:r>
          <w:rPr>
            <w:rStyle w:val="Hyperlink"/>
            <w:rFonts w:cstheme="minorHAnsi"/>
            <w:lang w:eastAsia="en-GB"/>
          </w:rPr>
          <w:t xml:space="preserve">Bailey RR, Rolleston GL. Kidney length and ureteric dilatation in the puerperium. J </w:t>
        </w:r>
        <w:proofErr w:type="spellStart"/>
        <w:r>
          <w:rPr>
            <w:rStyle w:val="Hyperlink"/>
            <w:rFonts w:cstheme="minorHAnsi"/>
            <w:lang w:eastAsia="en-GB"/>
          </w:rPr>
          <w:t>Obstet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lang w:eastAsia="en-GB"/>
          </w:rPr>
          <w:t>Gynaecol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Br </w:t>
        </w:r>
        <w:proofErr w:type="spellStart"/>
        <w:r>
          <w:rPr>
            <w:rStyle w:val="Hyperlink"/>
            <w:rFonts w:cstheme="minorHAnsi"/>
            <w:lang w:eastAsia="en-GB"/>
          </w:rPr>
          <w:t>Commonw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1971; 78:55.</w:t>
        </w:r>
      </w:hyperlink>
    </w:p>
    <w:p w14:paraId="2315A652" w14:textId="77777777" w:rsidR="001E67ED" w:rsidRDefault="001E67ED" w:rsidP="001E67ED">
      <w:pPr>
        <w:spacing w:before="100" w:beforeAutospacing="1" w:after="100" w:afterAutospacing="1" w:line="480" w:lineRule="auto"/>
        <w:textAlignment w:val="baseline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39.     </w:t>
      </w:r>
      <w:hyperlink r:id="rId93" w:history="1">
        <w:r>
          <w:rPr>
            <w:rStyle w:val="Hyperlink"/>
            <w:rFonts w:cstheme="minorHAnsi"/>
            <w:lang w:eastAsia="en-GB"/>
          </w:rPr>
          <w:t xml:space="preserve">Rasmussen PE, Nielsen FR. Hydronephrosis during pregnancy: a literature survey. </w:t>
        </w:r>
        <w:proofErr w:type="spellStart"/>
        <w:r>
          <w:rPr>
            <w:rStyle w:val="Hyperlink"/>
            <w:rFonts w:cstheme="minorHAnsi"/>
            <w:lang w:eastAsia="en-GB"/>
          </w:rPr>
          <w:t>Eur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             </w:t>
        </w:r>
        <w:proofErr w:type="spellStart"/>
        <w:r>
          <w:rPr>
            <w:rStyle w:val="Hyperlink"/>
            <w:rFonts w:cstheme="minorHAnsi"/>
            <w:lang w:eastAsia="en-GB"/>
          </w:rPr>
          <w:t>Obstet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lang w:eastAsia="en-GB"/>
          </w:rPr>
          <w:t>Gynecol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lang w:eastAsia="en-GB"/>
          </w:rPr>
          <w:t>Reprod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lang w:eastAsia="en-GB"/>
          </w:rPr>
          <w:t>Biol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1988; 27:249.</w:t>
        </w:r>
      </w:hyperlink>
    </w:p>
    <w:p w14:paraId="109A6292" w14:textId="77777777" w:rsidR="001E67ED" w:rsidRDefault="001E67ED" w:rsidP="001E67ED">
      <w:pPr>
        <w:spacing w:line="480" w:lineRule="auto"/>
        <w:outlineLvl w:val="0"/>
        <w:rPr>
          <w:rFonts w:eastAsia="Times New Roman" w:cstheme="minorHAnsi"/>
          <w:bCs/>
          <w:kern w:val="36"/>
          <w:lang w:val="x-none" w:eastAsia="en-GB"/>
        </w:rPr>
      </w:pPr>
      <w:r>
        <w:rPr>
          <w:rFonts w:cstheme="minorHAnsi"/>
        </w:rPr>
        <w:t>40.</w:t>
      </w:r>
      <w:r>
        <w:rPr>
          <w:rFonts w:eastAsia="Times New Roman" w:cstheme="minorHAnsi"/>
          <w:bCs/>
          <w:kern w:val="36"/>
          <w:lang w:val="x-none" w:eastAsia="en-GB"/>
        </w:rPr>
        <w:tab/>
      </w:r>
      <w:hyperlink r:id="rId94" w:history="1">
        <w:r>
          <w:rPr>
            <w:rStyle w:val="Hyperlink"/>
            <w:rFonts w:cstheme="minorHAnsi"/>
            <w:bCs/>
            <w:kern w:val="36"/>
            <w:lang w:eastAsia="en-GB"/>
          </w:rPr>
          <w:t>Smith MW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95" w:history="1">
        <w:r>
          <w:rPr>
            <w:rStyle w:val="Hyperlink"/>
            <w:rFonts w:cstheme="minorHAnsi"/>
            <w:bCs/>
            <w:kern w:val="36"/>
            <w:lang w:eastAsia="en-GB"/>
          </w:rPr>
          <w:t>Marcus PS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96" w:history="1"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Wurtz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LD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.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Orthopedic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issues in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pregnancy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>.</w:t>
      </w:r>
    </w:p>
    <w:p w14:paraId="0DC43928" w14:textId="77777777" w:rsidR="001E67ED" w:rsidRDefault="001E67ED" w:rsidP="001E67ED">
      <w:pPr>
        <w:spacing w:line="480" w:lineRule="auto"/>
        <w:ind w:firstLine="720"/>
        <w:rPr>
          <w:rFonts w:eastAsia="Times New Roman" w:cstheme="minorHAnsi"/>
          <w:lang w:eastAsia="en-GB"/>
        </w:rPr>
      </w:pPr>
      <w:hyperlink r:id="rId97" w:tooltip="Obstetrical &amp; gynecological survey." w:history="1">
        <w:proofErr w:type="spellStart"/>
        <w:r>
          <w:rPr>
            <w:rStyle w:val="Hyperlink"/>
            <w:rFonts w:cstheme="minorHAnsi"/>
            <w:lang w:eastAsia="en-GB"/>
          </w:rPr>
          <w:t>Obstet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lang w:eastAsia="en-GB"/>
          </w:rPr>
          <w:t>Gynecol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lang w:eastAsia="en-GB"/>
          </w:rPr>
          <w:t>Surv</w:t>
        </w:r>
        <w:proofErr w:type="spellEnd"/>
        <w:r>
          <w:rPr>
            <w:rStyle w:val="Hyperlink"/>
            <w:rFonts w:cstheme="minorHAnsi"/>
            <w:lang w:eastAsia="en-GB"/>
          </w:rPr>
          <w:t>.</w:t>
        </w:r>
      </w:hyperlink>
      <w:r>
        <w:rPr>
          <w:rFonts w:eastAsia="Times New Roman" w:cstheme="minorHAnsi"/>
          <w:lang w:eastAsia="en-GB"/>
        </w:rPr>
        <w:t xml:space="preserve"> 2008 Feb;63(2):103-11.</w:t>
      </w:r>
    </w:p>
    <w:p w14:paraId="3BD17D43" w14:textId="77777777" w:rsidR="001E67ED" w:rsidRDefault="001E67ED" w:rsidP="001E67ED">
      <w:pPr>
        <w:spacing w:line="480" w:lineRule="auto"/>
        <w:ind w:left="720" w:hanging="720"/>
        <w:outlineLvl w:val="0"/>
        <w:rPr>
          <w:rFonts w:eastAsia="Times New Roman" w:cstheme="minorHAnsi"/>
          <w:bCs/>
          <w:kern w:val="36"/>
          <w:lang w:val="x-none" w:eastAsia="en-GB"/>
        </w:rPr>
      </w:pPr>
      <w:r>
        <w:rPr>
          <w:rFonts w:eastAsia="Times New Roman" w:cstheme="minorHAnsi"/>
          <w:bCs/>
          <w:kern w:val="36"/>
          <w:lang w:eastAsia="en-GB"/>
        </w:rPr>
        <w:t>41.</w:t>
      </w:r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r>
        <w:rPr>
          <w:rFonts w:eastAsia="Times New Roman" w:cstheme="minorHAnsi"/>
          <w:bCs/>
          <w:kern w:val="36"/>
          <w:lang w:val="x-none" w:eastAsia="en-GB"/>
        </w:rPr>
        <w:tab/>
      </w:r>
      <w:hyperlink r:id="rId98" w:history="1"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Mondelli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M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99" w:history="1">
        <w:r>
          <w:rPr>
            <w:rStyle w:val="Hyperlink"/>
            <w:rFonts w:cstheme="minorHAnsi"/>
            <w:bCs/>
            <w:kern w:val="36"/>
            <w:lang w:eastAsia="en-GB"/>
          </w:rPr>
          <w:t>Rossi S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00" w:history="1">
        <w:r>
          <w:rPr>
            <w:rStyle w:val="Hyperlink"/>
            <w:rFonts w:cstheme="minorHAnsi"/>
            <w:bCs/>
            <w:kern w:val="36"/>
            <w:lang w:eastAsia="en-GB"/>
          </w:rPr>
          <w:t>Monti E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01" w:history="1"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Aprile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I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02" w:history="1"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Caliandro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P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03" w:history="1"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Pazzaglia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C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04" w:history="1">
        <w:r>
          <w:rPr>
            <w:rStyle w:val="Hyperlink"/>
            <w:rFonts w:cstheme="minorHAnsi"/>
            <w:bCs/>
            <w:kern w:val="36"/>
            <w:lang w:eastAsia="en-GB"/>
          </w:rPr>
          <w:t>Romano C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05" w:history="1">
        <w:r>
          <w:rPr>
            <w:rStyle w:val="Hyperlink"/>
            <w:rFonts w:cstheme="minorHAnsi"/>
            <w:bCs/>
            <w:kern w:val="36"/>
            <w:lang w:eastAsia="en-GB"/>
          </w:rPr>
          <w:t>Padua L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.  Long term follow-up of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carpal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tunnel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syndrome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during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pregnancy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: a cohort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study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and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review of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the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literature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. </w:t>
      </w:r>
      <w:hyperlink r:id="rId106" w:tooltip="Electromyography and  clinical neurophysiology." w:history="1"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Electromyogr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Clin </w:t>
        </w:r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Neurophysiol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>.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 2007 Sep;47(6):259-71.</w:t>
      </w:r>
    </w:p>
    <w:p w14:paraId="6EBF42FC" w14:textId="77777777" w:rsidR="001E67ED" w:rsidRDefault="001E67ED" w:rsidP="001E67ED">
      <w:pPr>
        <w:spacing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42. </w:t>
      </w:r>
      <w:r>
        <w:rPr>
          <w:rFonts w:eastAsia="Times New Roman" w:cstheme="minorHAnsi"/>
          <w:lang w:eastAsia="en-GB"/>
        </w:rPr>
        <w:tab/>
      </w:r>
      <w:hyperlink r:id="rId107" w:history="1">
        <w:proofErr w:type="spellStart"/>
        <w:r>
          <w:rPr>
            <w:rStyle w:val="Hyperlink"/>
            <w:rFonts w:cstheme="minorHAnsi"/>
            <w:lang w:eastAsia="en-GB"/>
          </w:rPr>
          <w:t>Ablove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RH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08" w:history="1">
        <w:proofErr w:type="spellStart"/>
        <w:r>
          <w:rPr>
            <w:rStyle w:val="Hyperlink"/>
            <w:rFonts w:cstheme="minorHAnsi"/>
            <w:lang w:eastAsia="en-GB"/>
          </w:rPr>
          <w:t>Ablove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TS</w:t>
        </w:r>
      </w:hyperlink>
      <w:r>
        <w:rPr>
          <w:rFonts w:eastAsia="Times New Roman" w:cstheme="minorHAnsi"/>
          <w:lang w:eastAsia="en-GB"/>
        </w:rPr>
        <w:t xml:space="preserve">. Prevalence of carpal tunnel syndrome in pregnant women. </w:t>
      </w:r>
      <w:hyperlink r:id="rId109" w:tooltip="WMJ : official publication of the State Medical Society of &#10;Wisconsin." w:history="1">
        <w:r>
          <w:rPr>
            <w:rStyle w:val="Hyperlink"/>
            <w:rFonts w:cstheme="minorHAnsi"/>
            <w:lang w:eastAsia="en-GB"/>
          </w:rPr>
          <w:t>WMJ.</w:t>
        </w:r>
      </w:hyperlink>
      <w:r>
        <w:rPr>
          <w:rFonts w:eastAsia="Times New Roman" w:cstheme="minorHAnsi"/>
          <w:lang w:eastAsia="en-GB"/>
        </w:rPr>
        <w:t xml:space="preserve"> 2009 Jul;108(4):194-6.</w:t>
      </w:r>
    </w:p>
    <w:p w14:paraId="3A79C0F9" w14:textId="77777777" w:rsidR="001E67ED" w:rsidRDefault="001E67ED" w:rsidP="001E67ED">
      <w:pPr>
        <w:spacing w:line="48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43. </w:t>
      </w:r>
      <w:r>
        <w:rPr>
          <w:rFonts w:eastAsia="Times New Roman" w:cstheme="minorHAnsi"/>
          <w:lang w:eastAsia="en-GB"/>
        </w:rPr>
        <w:tab/>
      </w:r>
      <w:hyperlink r:id="rId110" w:history="1">
        <w:proofErr w:type="spellStart"/>
        <w:r>
          <w:rPr>
            <w:rStyle w:val="Hyperlink"/>
            <w:rFonts w:cstheme="minorHAnsi"/>
            <w:lang w:eastAsia="en-GB"/>
          </w:rPr>
          <w:t>Tupković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E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11" w:history="1">
        <w:proofErr w:type="spellStart"/>
        <w:r>
          <w:rPr>
            <w:rStyle w:val="Hyperlink"/>
            <w:rFonts w:cstheme="minorHAnsi"/>
            <w:lang w:eastAsia="en-GB"/>
          </w:rPr>
          <w:t>Nisić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M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12" w:history="1">
        <w:proofErr w:type="spellStart"/>
        <w:r>
          <w:rPr>
            <w:rStyle w:val="Hyperlink"/>
            <w:rFonts w:cstheme="minorHAnsi"/>
            <w:lang w:eastAsia="en-GB"/>
          </w:rPr>
          <w:t>Kendić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S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13" w:history="1">
        <w:proofErr w:type="spellStart"/>
        <w:r>
          <w:rPr>
            <w:rStyle w:val="Hyperlink"/>
            <w:rFonts w:cstheme="minorHAnsi"/>
            <w:lang w:eastAsia="en-GB"/>
          </w:rPr>
          <w:t>Salihović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S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14" w:history="1">
        <w:proofErr w:type="spellStart"/>
        <w:r>
          <w:rPr>
            <w:rStyle w:val="Hyperlink"/>
            <w:rFonts w:cstheme="minorHAnsi"/>
            <w:lang w:eastAsia="en-GB"/>
          </w:rPr>
          <w:t>Balić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A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15" w:history="1">
        <w:proofErr w:type="spellStart"/>
        <w:r>
          <w:rPr>
            <w:rStyle w:val="Hyperlink"/>
            <w:rFonts w:cstheme="minorHAnsi"/>
            <w:lang w:eastAsia="en-GB"/>
          </w:rPr>
          <w:t>Brigić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K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16" w:history="1">
        <w:proofErr w:type="spellStart"/>
        <w:r>
          <w:rPr>
            <w:rStyle w:val="Hyperlink"/>
            <w:rFonts w:cstheme="minorHAnsi"/>
            <w:lang w:eastAsia="en-GB"/>
          </w:rPr>
          <w:t>Catović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A</w:t>
        </w:r>
      </w:hyperlink>
      <w:r>
        <w:rPr>
          <w:rFonts w:eastAsia="Times New Roman" w:cstheme="minorHAnsi"/>
          <w:lang w:eastAsia="en-GB"/>
        </w:rPr>
        <w:t>.</w:t>
      </w:r>
    </w:p>
    <w:p w14:paraId="6BECDB02" w14:textId="77777777" w:rsidR="001E67ED" w:rsidRDefault="001E67ED" w:rsidP="001E67ED">
      <w:pPr>
        <w:spacing w:line="480" w:lineRule="auto"/>
        <w:ind w:firstLine="720"/>
        <w:outlineLvl w:val="0"/>
        <w:rPr>
          <w:rFonts w:eastAsia="Times New Roman" w:cstheme="minorHAnsi"/>
          <w:bCs/>
          <w:kern w:val="36"/>
          <w:lang w:val="x-none" w:eastAsia="en-GB"/>
        </w:rPr>
      </w:pPr>
      <w:proofErr w:type="spellStart"/>
      <w:r>
        <w:rPr>
          <w:rFonts w:eastAsia="Times New Roman" w:cstheme="minorHAnsi"/>
          <w:bCs/>
          <w:kern w:val="36"/>
          <w:lang w:val="x-none" w:eastAsia="en-GB"/>
        </w:rPr>
        <w:t>Median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nerve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: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neurophysiological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parameters in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third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trimester of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pregnancy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>.</w:t>
      </w:r>
    </w:p>
    <w:p w14:paraId="789AD1A9" w14:textId="77777777" w:rsidR="001E67ED" w:rsidRDefault="001E67ED" w:rsidP="001E67ED">
      <w:pPr>
        <w:spacing w:line="480" w:lineRule="auto"/>
        <w:ind w:firstLine="720"/>
        <w:rPr>
          <w:rFonts w:eastAsia="Times New Roman" w:cstheme="minorHAnsi"/>
          <w:lang w:eastAsia="en-GB"/>
        </w:rPr>
      </w:pPr>
      <w:hyperlink r:id="rId117" w:tooltip="Bosnian journal of basic medical sciences / &#10;Udruženje basičnih mediciniskih znanosti = Association of Basic Medical &#10;Sciences." w:history="1">
        <w:proofErr w:type="spellStart"/>
        <w:r>
          <w:rPr>
            <w:rStyle w:val="Hyperlink"/>
            <w:rFonts w:cstheme="minorHAnsi"/>
            <w:lang w:eastAsia="en-GB"/>
          </w:rPr>
          <w:t>Bosn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J Basic Med Sci.</w:t>
        </w:r>
      </w:hyperlink>
      <w:r>
        <w:rPr>
          <w:rFonts w:eastAsia="Times New Roman" w:cstheme="minorHAnsi"/>
          <w:lang w:eastAsia="en-GB"/>
        </w:rPr>
        <w:t xml:space="preserve"> 2007 Feb;7(1):84-9.</w:t>
      </w:r>
    </w:p>
    <w:p w14:paraId="666A3D00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outlineLvl w:val="0"/>
        <w:rPr>
          <w:rFonts w:eastAsia="Times New Roman" w:cstheme="minorHAnsi"/>
          <w:bCs/>
          <w:kern w:val="36"/>
          <w:lang w:val="x-none" w:eastAsia="en-GB"/>
        </w:rPr>
      </w:pPr>
      <w:r>
        <w:rPr>
          <w:rFonts w:eastAsia="Times New Roman" w:cstheme="minorHAnsi"/>
          <w:bCs/>
          <w:kern w:val="36"/>
          <w:lang w:val="x-none" w:eastAsia="en-GB"/>
        </w:rPr>
        <w:lastRenderedPageBreak/>
        <w:t xml:space="preserve">44. </w:t>
      </w:r>
      <w:r>
        <w:rPr>
          <w:rFonts w:eastAsia="Times New Roman" w:cstheme="minorHAnsi"/>
          <w:bCs/>
          <w:kern w:val="36"/>
          <w:lang w:val="x-none" w:eastAsia="en-GB"/>
        </w:rPr>
        <w:tab/>
      </w:r>
      <w:hyperlink r:id="rId118" w:history="1">
        <w:r>
          <w:rPr>
            <w:rStyle w:val="Hyperlink"/>
            <w:rFonts w:cstheme="minorHAnsi"/>
            <w:bCs/>
            <w:kern w:val="36"/>
            <w:lang w:eastAsia="en-GB"/>
          </w:rPr>
          <w:t>Hoyte L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19" w:history="1"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Damaser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MS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. .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Magnetic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resonance-based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female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pelvic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anatomy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as relevant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for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maternal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childbirth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injury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simulations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. </w:t>
      </w:r>
      <w:hyperlink r:id="rId120" w:tooltip="Annals of the New York Academy of Sciences." w:history="1">
        <w:r>
          <w:rPr>
            <w:rStyle w:val="Hyperlink"/>
            <w:rFonts w:cstheme="minorHAnsi"/>
            <w:bCs/>
            <w:kern w:val="36"/>
            <w:lang w:eastAsia="en-GB"/>
          </w:rPr>
          <w:t xml:space="preserve">Ann N Y </w:t>
        </w:r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Acad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Sci.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 2007 Apr;1101:361-76.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Epub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2007 Mar 15.</w:t>
      </w:r>
    </w:p>
    <w:p w14:paraId="14B3058A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outlineLvl w:val="0"/>
        <w:rPr>
          <w:rFonts w:eastAsia="Times New Roman" w:cstheme="minorHAnsi"/>
          <w:bCs/>
          <w:kern w:val="36"/>
          <w:lang w:val="x-none" w:eastAsia="en-GB"/>
        </w:rPr>
      </w:pPr>
      <w:r>
        <w:rPr>
          <w:rFonts w:eastAsia="Times New Roman" w:cstheme="minorHAnsi"/>
          <w:bCs/>
          <w:kern w:val="36"/>
          <w:lang w:val="x-none" w:eastAsia="en-GB"/>
        </w:rPr>
        <w:t xml:space="preserve">45. </w:t>
      </w:r>
      <w:r>
        <w:rPr>
          <w:rFonts w:eastAsia="Times New Roman" w:cstheme="minorHAnsi"/>
          <w:bCs/>
          <w:kern w:val="36"/>
          <w:lang w:val="x-none" w:eastAsia="en-GB"/>
        </w:rPr>
        <w:tab/>
      </w:r>
      <w:hyperlink r:id="rId121" w:history="1">
        <w:r>
          <w:rPr>
            <w:rStyle w:val="Hyperlink"/>
            <w:rFonts w:cstheme="minorHAnsi"/>
            <w:bCs/>
            <w:kern w:val="36"/>
            <w:lang w:eastAsia="en-GB"/>
          </w:rPr>
          <w:t>Hoyte L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22" w:history="1">
        <w:r>
          <w:rPr>
            <w:rStyle w:val="Hyperlink"/>
            <w:rFonts w:cstheme="minorHAnsi"/>
            <w:bCs/>
            <w:kern w:val="36"/>
            <w:lang w:eastAsia="en-GB"/>
          </w:rPr>
          <w:t>Thomas J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23" w:history="1">
        <w:r>
          <w:rPr>
            <w:rStyle w:val="Hyperlink"/>
            <w:rFonts w:cstheme="minorHAnsi"/>
            <w:bCs/>
            <w:kern w:val="36"/>
            <w:lang w:eastAsia="en-GB"/>
          </w:rPr>
          <w:t>Foster RT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24" w:history="1">
        <w:r>
          <w:rPr>
            <w:rStyle w:val="Hyperlink"/>
            <w:rFonts w:cstheme="minorHAnsi"/>
            <w:bCs/>
            <w:kern w:val="36"/>
            <w:lang w:eastAsia="en-GB"/>
          </w:rPr>
          <w:t>Shott S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25" w:history="1"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Jakab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M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26" w:history="1">
        <w:r>
          <w:rPr>
            <w:rStyle w:val="Hyperlink"/>
            <w:rFonts w:cstheme="minorHAnsi"/>
            <w:bCs/>
            <w:kern w:val="36"/>
            <w:lang w:eastAsia="en-GB"/>
          </w:rPr>
          <w:t>Weidner AC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.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Racial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differences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in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pelvic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morphology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among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asymptomatic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nulliparous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women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as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seen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on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three-dimensional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magnetic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resonance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images. </w:t>
      </w:r>
      <w:hyperlink r:id="rId127" w:tooltip="American journal of obstetrics and  gynecology." w:history="1">
        <w:r>
          <w:rPr>
            <w:rStyle w:val="Hyperlink"/>
            <w:rFonts w:cstheme="minorHAnsi"/>
            <w:bCs/>
            <w:kern w:val="36"/>
            <w:lang w:eastAsia="en-GB"/>
          </w:rPr>
          <w:t xml:space="preserve">Am J </w:t>
        </w:r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Obstet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Gynecol.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 2005 Dec;193(6):2035-40.</w:t>
      </w:r>
    </w:p>
    <w:p w14:paraId="32E83F1F" w14:textId="77777777" w:rsidR="001E67ED" w:rsidRDefault="001E67ED" w:rsidP="001E67ED">
      <w:pPr>
        <w:spacing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46. </w:t>
      </w:r>
      <w:r>
        <w:rPr>
          <w:rFonts w:eastAsia="Times New Roman" w:cstheme="minorHAnsi"/>
          <w:lang w:eastAsia="en-GB"/>
        </w:rPr>
        <w:tab/>
      </w:r>
      <w:proofErr w:type="spellStart"/>
      <w:r>
        <w:rPr>
          <w:rFonts w:eastAsia="Times New Roman" w:cstheme="minorHAnsi"/>
          <w:lang w:eastAsia="en-GB"/>
        </w:rPr>
        <w:t>Mallol</w:t>
      </w:r>
      <w:proofErr w:type="spellEnd"/>
      <w:r>
        <w:rPr>
          <w:rFonts w:eastAsia="Times New Roman" w:cstheme="minorHAnsi"/>
          <w:lang w:eastAsia="en-GB"/>
        </w:rPr>
        <w:t xml:space="preserve"> J, </w:t>
      </w:r>
      <w:proofErr w:type="spellStart"/>
      <w:r>
        <w:rPr>
          <w:rFonts w:eastAsia="Times New Roman" w:cstheme="minorHAnsi"/>
          <w:lang w:eastAsia="en-GB"/>
        </w:rPr>
        <w:t>Belda</w:t>
      </w:r>
      <w:proofErr w:type="spellEnd"/>
      <w:r>
        <w:rPr>
          <w:rFonts w:eastAsia="Times New Roman" w:cstheme="minorHAnsi"/>
          <w:lang w:eastAsia="en-GB"/>
        </w:rPr>
        <w:t xml:space="preserve"> MA, Costa D, </w:t>
      </w:r>
      <w:proofErr w:type="spellStart"/>
      <w:r>
        <w:rPr>
          <w:rFonts w:eastAsia="Times New Roman" w:cstheme="minorHAnsi"/>
          <w:lang w:eastAsia="en-GB"/>
        </w:rPr>
        <w:t>Noval</w:t>
      </w:r>
      <w:proofErr w:type="spellEnd"/>
      <w:r>
        <w:rPr>
          <w:rFonts w:eastAsia="Times New Roman" w:cstheme="minorHAnsi"/>
          <w:lang w:eastAsia="en-GB"/>
        </w:rPr>
        <w:t xml:space="preserve"> A, Sola M. Prophylaxis of striae gravidarum with a topical formulation. A double-blind trial. </w:t>
      </w:r>
      <w:r>
        <w:rPr>
          <w:rFonts w:eastAsia="Times New Roman" w:cstheme="minorHAnsi"/>
          <w:iCs/>
          <w:lang w:eastAsia="en-GB"/>
        </w:rPr>
        <w:t>International Journal of Cosmetic Science</w:t>
      </w:r>
      <w:r>
        <w:rPr>
          <w:rFonts w:eastAsia="Times New Roman" w:cstheme="minorHAnsi"/>
          <w:lang w:eastAsia="en-GB"/>
        </w:rPr>
        <w:t xml:space="preserve"> 1991;</w:t>
      </w:r>
      <w:r>
        <w:rPr>
          <w:rFonts w:eastAsia="Times New Roman" w:cstheme="minorHAnsi"/>
          <w:bCs/>
          <w:lang w:eastAsia="en-GB"/>
        </w:rPr>
        <w:t xml:space="preserve"> 3:51</w:t>
      </w:r>
      <w:r>
        <w:rPr>
          <w:rFonts w:eastAsia="Times New Roman" w:cstheme="minorHAnsi"/>
          <w:lang w:eastAsia="en-GB"/>
        </w:rPr>
        <w:t xml:space="preserve">-7.  </w:t>
      </w:r>
    </w:p>
    <w:p w14:paraId="12CA66C0" w14:textId="77777777" w:rsidR="001E67ED" w:rsidRDefault="001E67ED" w:rsidP="001E67ED">
      <w:pPr>
        <w:spacing w:line="480" w:lineRule="auto"/>
        <w:ind w:left="720" w:hanging="720"/>
        <w:rPr>
          <w:rFonts w:eastAsia="Times New Roman" w:cstheme="minorHAnsi"/>
          <w:lang w:eastAsia="en-GB"/>
        </w:rPr>
      </w:pPr>
      <w:bookmarkStart w:id="0" w:name="CD000066-bbs2-0002"/>
      <w:r>
        <w:rPr>
          <w:rFonts w:eastAsia="Times New Roman" w:cstheme="minorHAnsi"/>
          <w:lang w:eastAsia="en-GB"/>
        </w:rPr>
        <w:t xml:space="preserve">47. </w:t>
      </w:r>
      <w:r>
        <w:rPr>
          <w:rFonts w:eastAsia="Times New Roman" w:cstheme="minorHAnsi"/>
          <w:lang w:eastAsia="en-GB"/>
        </w:rPr>
        <w:tab/>
      </w:r>
      <w:proofErr w:type="spellStart"/>
      <w:r>
        <w:rPr>
          <w:rFonts w:eastAsia="Times New Roman" w:cstheme="minorHAnsi"/>
          <w:lang w:eastAsia="en-GB"/>
        </w:rPr>
        <w:t>Wierrani</w:t>
      </w:r>
      <w:proofErr w:type="spellEnd"/>
      <w:r>
        <w:rPr>
          <w:rFonts w:eastAsia="Times New Roman" w:cstheme="minorHAnsi"/>
          <w:lang w:eastAsia="en-GB"/>
        </w:rPr>
        <w:t xml:space="preserve"> 1992 </w:t>
      </w:r>
      <w:bookmarkEnd w:id="0"/>
      <w:proofErr w:type="spellStart"/>
      <w:r>
        <w:rPr>
          <w:rFonts w:eastAsia="Times New Roman" w:cstheme="minorHAnsi"/>
          <w:lang w:eastAsia="en-GB"/>
        </w:rPr>
        <w:t>Wierrani</w:t>
      </w:r>
      <w:proofErr w:type="spellEnd"/>
      <w:r>
        <w:rPr>
          <w:rFonts w:eastAsia="Times New Roman" w:cstheme="minorHAnsi"/>
          <w:lang w:eastAsia="en-GB"/>
        </w:rPr>
        <w:t xml:space="preserve"> F, Kozak W, Schramm W, </w:t>
      </w:r>
      <w:proofErr w:type="spellStart"/>
      <w:r>
        <w:rPr>
          <w:rFonts w:eastAsia="Times New Roman" w:cstheme="minorHAnsi"/>
          <w:lang w:eastAsia="en-GB"/>
        </w:rPr>
        <w:t>Grunberger</w:t>
      </w:r>
      <w:proofErr w:type="spellEnd"/>
      <w:r>
        <w:rPr>
          <w:rFonts w:eastAsia="Times New Roman" w:cstheme="minorHAnsi"/>
          <w:lang w:eastAsia="en-GB"/>
        </w:rPr>
        <w:t xml:space="preserve"> W. Attempt of preventive treatment of striae gravidarum using preventive massage ointment administration. </w:t>
      </w:r>
      <w:r>
        <w:rPr>
          <w:rFonts w:eastAsia="Times New Roman" w:cstheme="minorHAnsi"/>
          <w:iCs/>
          <w:lang w:eastAsia="en-GB"/>
        </w:rPr>
        <w:t xml:space="preserve">Wiener </w:t>
      </w:r>
      <w:proofErr w:type="spellStart"/>
      <w:r>
        <w:rPr>
          <w:rFonts w:eastAsia="Times New Roman" w:cstheme="minorHAnsi"/>
          <w:iCs/>
          <w:lang w:eastAsia="en-GB"/>
        </w:rPr>
        <w:t>Klinische</w:t>
      </w:r>
      <w:proofErr w:type="spellEnd"/>
      <w:r>
        <w:rPr>
          <w:rFonts w:eastAsia="Times New Roman" w:cstheme="minorHAnsi"/>
          <w:iCs/>
          <w:lang w:eastAsia="en-GB"/>
        </w:rPr>
        <w:t xml:space="preserve"> </w:t>
      </w:r>
      <w:proofErr w:type="spellStart"/>
      <w:r>
        <w:rPr>
          <w:rFonts w:eastAsia="Times New Roman" w:cstheme="minorHAnsi"/>
          <w:iCs/>
          <w:lang w:eastAsia="en-GB"/>
        </w:rPr>
        <w:t>Wochenschrift</w:t>
      </w:r>
      <w:proofErr w:type="spellEnd"/>
      <w:r>
        <w:rPr>
          <w:rFonts w:eastAsia="Times New Roman" w:cstheme="minorHAnsi"/>
          <w:lang w:eastAsia="en-GB"/>
        </w:rPr>
        <w:t xml:space="preserve"> 1992;</w:t>
      </w:r>
      <w:r>
        <w:rPr>
          <w:rFonts w:eastAsia="Times New Roman" w:cstheme="minorHAnsi"/>
          <w:bCs/>
          <w:lang w:eastAsia="en-GB"/>
        </w:rPr>
        <w:t xml:space="preserve"> 104:42</w:t>
      </w:r>
      <w:r>
        <w:rPr>
          <w:rFonts w:eastAsia="Times New Roman" w:cstheme="minorHAnsi"/>
          <w:lang w:eastAsia="en-GB"/>
        </w:rPr>
        <w:t xml:space="preserve">-4. </w:t>
      </w:r>
      <w:hyperlink r:id="rId128" w:tooltip="Archives of gynecology and obstetrics." w:history="1">
        <w:r>
          <w:rPr>
            <w:rStyle w:val="Hyperlink"/>
            <w:rFonts w:cstheme="minorHAnsi"/>
            <w:lang w:eastAsia="en-GB"/>
          </w:rPr>
          <w:t xml:space="preserve">Arch </w:t>
        </w:r>
        <w:proofErr w:type="spellStart"/>
        <w:r>
          <w:rPr>
            <w:rStyle w:val="Hyperlink"/>
            <w:rFonts w:cstheme="minorHAnsi"/>
            <w:lang w:eastAsia="en-GB"/>
          </w:rPr>
          <w:t>Gynecol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Obstet.</w:t>
        </w:r>
      </w:hyperlink>
      <w:r>
        <w:rPr>
          <w:rFonts w:eastAsia="Times New Roman" w:cstheme="minorHAnsi"/>
          <w:lang w:eastAsia="en-GB"/>
        </w:rPr>
        <w:t xml:space="preserve"> 2010 Jan 3</w:t>
      </w:r>
    </w:p>
    <w:p w14:paraId="79D48919" w14:textId="77777777" w:rsidR="001E67ED" w:rsidRDefault="001E67ED" w:rsidP="001E67ED">
      <w:pPr>
        <w:spacing w:before="240" w:after="240"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48. </w:t>
      </w:r>
      <w:r>
        <w:rPr>
          <w:rFonts w:eastAsia="Times New Roman" w:cstheme="minorHAnsi"/>
          <w:lang w:eastAsia="en-GB"/>
        </w:rPr>
        <w:tab/>
      </w:r>
      <w:proofErr w:type="spellStart"/>
      <w:r>
        <w:rPr>
          <w:rFonts w:eastAsia="Times New Roman" w:cstheme="minorHAnsi"/>
          <w:lang w:eastAsia="en-GB"/>
        </w:rPr>
        <w:t>Tunzi</w:t>
      </w:r>
      <w:proofErr w:type="spellEnd"/>
      <w:r>
        <w:rPr>
          <w:rFonts w:eastAsia="Times New Roman" w:cstheme="minorHAnsi"/>
          <w:lang w:eastAsia="en-GB"/>
        </w:rPr>
        <w:t xml:space="preserve"> M, Gray GR. Association of serum </w:t>
      </w:r>
      <w:proofErr w:type="spellStart"/>
      <w:r>
        <w:rPr>
          <w:rFonts w:eastAsia="Times New Roman" w:cstheme="minorHAnsi"/>
          <w:lang w:eastAsia="en-GB"/>
        </w:rPr>
        <w:t>relaxin</w:t>
      </w:r>
      <w:proofErr w:type="spellEnd"/>
      <w:r>
        <w:rPr>
          <w:rFonts w:eastAsia="Times New Roman" w:cstheme="minorHAnsi"/>
          <w:lang w:eastAsia="en-GB"/>
        </w:rPr>
        <w:t xml:space="preserve"> with striae gravidarum in pregnant   women.  Common skin conditions during pregnancy Am Fam Physician 2007 Jan 15; 75(2):211-8.</w:t>
      </w:r>
    </w:p>
    <w:p w14:paraId="699C6A82" w14:textId="77777777" w:rsidR="001E67ED" w:rsidRDefault="001E67ED" w:rsidP="001E67ED">
      <w:pPr>
        <w:spacing w:before="240" w:after="240"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49. </w:t>
      </w:r>
      <w:r>
        <w:rPr>
          <w:rFonts w:eastAsia="Times New Roman" w:cstheme="minorHAnsi"/>
          <w:lang w:eastAsia="en-GB"/>
        </w:rPr>
        <w:tab/>
      </w:r>
      <w:hyperlink r:id="rId129" w:history="1">
        <w:r>
          <w:rPr>
            <w:rStyle w:val="Hyperlink"/>
            <w:rFonts w:cstheme="minorHAnsi"/>
            <w:lang w:eastAsia="en-GB"/>
          </w:rPr>
          <w:t>Lurie S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30" w:history="1">
        <w:proofErr w:type="spellStart"/>
        <w:r>
          <w:rPr>
            <w:rStyle w:val="Hyperlink"/>
            <w:rFonts w:cstheme="minorHAnsi"/>
            <w:lang w:eastAsia="en-GB"/>
          </w:rPr>
          <w:t>Matas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Z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31" w:history="1">
        <w:r>
          <w:rPr>
            <w:rStyle w:val="Hyperlink"/>
            <w:rFonts w:cstheme="minorHAnsi"/>
            <w:lang w:eastAsia="en-GB"/>
          </w:rPr>
          <w:t>Fux A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32" w:history="1">
        <w:r>
          <w:rPr>
            <w:rStyle w:val="Hyperlink"/>
            <w:rFonts w:cstheme="minorHAnsi"/>
            <w:lang w:eastAsia="en-GB"/>
          </w:rPr>
          <w:t>Golan A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33" w:history="1">
        <w:proofErr w:type="spellStart"/>
        <w:r>
          <w:rPr>
            <w:rStyle w:val="Hyperlink"/>
            <w:rFonts w:cstheme="minorHAnsi"/>
            <w:lang w:eastAsia="en-GB"/>
          </w:rPr>
          <w:t>Sadan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O</w:t>
        </w:r>
      </w:hyperlink>
      <w:r>
        <w:rPr>
          <w:rFonts w:eastAsia="Times New Roman" w:cstheme="minorHAnsi"/>
          <w:lang w:eastAsia="en-GB"/>
        </w:rPr>
        <w:t xml:space="preserve">. </w:t>
      </w:r>
      <w:hyperlink r:id="rId134" w:history="1">
        <w:r>
          <w:rPr>
            <w:rStyle w:val="Hyperlink"/>
            <w:rFonts w:cstheme="minorHAnsi"/>
            <w:lang w:eastAsia="en-GB"/>
          </w:rPr>
          <w:t>Common skin conditions during pregnancy.</w:t>
        </w:r>
      </w:hyperlink>
      <w:r>
        <w:rPr>
          <w:rFonts w:eastAsia="Times New Roman" w:cstheme="minorHAnsi"/>
          <w:lang w:eastAsia="en-GB"/>
        </w:rPr>
        <w:t xml:space="preserve"> Am Fam Physician. 2007 Jan 15;75(2):211-8. </w:t>
      </w:r>
    </w:p>
    <w:p w14:paraId="30AEE2C1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50. </w:t>
      </w:r>
      <w:r>
        <w:rPr>
          <w:rFonts w:eastAsia="Times New Roman" w:cstheme="minorHAnsi"/>
          <w:lang w:eastAsia="en-GB"/>
        </w:rPr>
        <w:tab/>
      </w:r>
      <w:hyperlink r:id="rId135" w:history="1">
        <w:proofErr w:type="spellStart"/>
        <w:r>
          <w:rPr>
            <w:rStyle w:val="Hyperlink"/>
            <w:rFonts w:cstheme="minorHAnsi"/>
            <w:lang w:eastAsia="en-GB"/>
          </w:rPr>
          <w:t>Gutke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A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36" w:history="1">
        <w:r>
          <w:rPr>
            <w:rStyle w:val="Hyperlink"/>
            <w:rFonts w:cstheme="minorHAnsi"/>
            <w:lang w:eastAsia="en-GB"/>
          </w:rPr>
          <w:t>Ostgaard HC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37" w:history="1">
        <w:r>
          <w:rPr>
            <w:rStyle w:val="Hyperlink"/>
            <w:rFonts w:cstheme="minorHAnsi"/>
            <w:lang w:eastAsia="en-GB"/>
          </w:rPr>
          <w:t>Oberg B</w:t>
        </w:r>
      </w:hyperlink>
      <w:r>
        <w:rPr>
          <w:rFonts w:eastAsia="Times New Roman" w:cstheme="minorHAnsi"/>
          <w:lang w:eastAsia="en-GB"/>
        </w:rPr>
        <w:t xml:space="preserve">. Predicting persistent pregnancy-related low back pain. </w:t>
      </w:r>
      <w:hyperlink r:id="rId138" w:tooltip="Spine." w:history="1">
        <w:r>
          <w:rPr>
            <w:rStyle w:val="Hyperlink"/>
            <w:rFonts w:cstheme="minorHAnsi"/>
            <w:lang w:eastAsia="en-GB"/>
          </w:rPr>
          <w:t>Spine (Phila Pa 1976).</w:t>
        </w:r>
      </w:hyperlink>
      <w:r>
        <w:rPr>
          <w:rFonts w:eastAsia="Times New Roman" w:cstheme="minorHAnsi"/>
          <w:lang w:eastAsia="en-GB"/>
        </w:rPr>
        <w:t xml:space="preserve"> 2008 May 20;33(12): E386-93.</w:t>
      </w:r>
    </w:p>
    <w:p w14:paraId="403DE4AC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 xml:space="preserve">51. </w:t>
      </w:r>
      <w:r>
        <w:rPr>
          <w:rFonts w:eastAsia="Times New Roman" w:cstheme="minorHAnsi"/>
          <w:lang w:eastAsia="en-GB"/>
        </w:rPr>
        <w:tab/>
      </w:r>
      <w:hyperlink r:id="rId139" w:history="1">
        <w:proofErr w:type="spellStart"/>
        <w:r>
          <w:rPr>
            <w:rStyle w:val="Hyperlink"/>
            <w:rFonts w:cstheme="minorHAnsi"/>
            <w:lang w:eastAsia="en-GB"/>
          </w:rPr>
          <w:t>Mogren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I</w:t>
        </w:r>
      </w:hyperlink>
      <w:r>
        <w:rPr>
          <w:rFonts w:eastAsia="Times New Roman" w:cstheme="minorHAnsi"/>
          <w:lang w:eastAsia="en-GB"/>
        </w:rPr>
        <w:t xml:space="preserve">. Perceived health six months after delivery in women who have experienced low back pain and pelvic pain during pregnancy. </w:t>
      </w:r>
      <w:hyperlink r:id="rId140" w:tooltip="Scandinavian journal of caring sciences." w:history="1">
        <w:proofErr w:type="spellStart"/>
        <w:r>
          <w:rPr>
            <w:rStyle w:val="Hyperlink"/>
            <w:rFonts w:cstheme="minorHAnsi"/>
            <w:lang w:eastAsia="en-GB"/>
          </w:rPr>
          <w:t>Scand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J Caring Sci.</w:t>
        </w:r>
      </w:hyperlink>
      <w:r>
        <w:rPr>
          <w:rFonts w:eastAsia="Times New Roman" w:cstheme="minorHAnsi"/>
          <w:lang w:eastAsia="en-GB"/>
        </w:rPr>
        <w:t xml:space="preserve"> 2007 Dec;21(4):447-55.</w:t>
      </w:r>
    </w:p>
    <w:p w14:paraId="217A7D2B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52. </w:t>
      </w:r>
      <w:r>
        <w:rPr>
          <w:rFonts w:eastAsia="Times New Roman" w:cstheme="minorHAnsi"/>
          <w:lang w:eastAsia="en-GB"/>
        </w:rPr>
        <w:tab/>
      </w:r>
      <w:hyperlink r:id="rId141" w:history="1">
        <w:r>
          <w:rPr>
            <w:rStyle w:val="Hyperlink"/>
            <w:rFonts w:cstheme="minorHAnsi"/>
            <w:lang w:eastAsia="en-GB"/>
          </w:rPr>
          <w:t>Van De Pol G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42" w:history="1">
        <w:r>
          <w:rPr>
            <w:rStyle w:val="Hyperlink"/>
            <w:rFonts w:cstheme="minorHAnsi"/>
            <w:lang w:eastAsia="en-GB"/>
          </w:rPr>
          <w:t xml:space="preserve">Van </w:t>
        </w:r>
        <w:proofErr w:type="spellStart"/>
        <w:r>
          <w:rPr>
            <w:rStyle w:val="Hyperlink"/>
            <w:rFonts w:cstheme="minorHAnsi"/>
            <w:lang w:eastAsia="en-GB"/>
          </w:rPr>
          <w:t>Brummen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HJ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43" w:history="1">
        <w:proofErr w:type="spellStart"/>
        <w:r>
          <w:rPr>
            <w:rStyle w:val="Hyperlink"/>
            <w:rFonts w:cstheme="minorHAnsi"/>
            <w:lang w:eastAsia="en-GB"/>
          </w:rPr>
          <w:t>Bruinse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HW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44" w:history="1">
        <w:proofErr w:type="spellStart"/>
        <w:r>
          <w:rPr>
            <w:rStyle w:val="Hyperlink"/>
            <w:rFonts w:cstheme="minorHAnsi"/>
            <w:lang w:eastAsia="en-GB"/>
          </w:rPr>
          <w:t>Heintz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AP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45" w:history="1">
        <w:r>
          <w:rPr>
            <w:rStyle w:val="Hyperlink"/>
            <w:rFonts w:cstheme="minorHAnsi"/>
            <w:lang w:eastAsia="en-GB"/>
          </w:rPr>
          <w:t xml:space="preserve">Van Der </w:t>
        </w:r>
        <w:proofErr w:type="spellStart"/>
        <w:r>
          <w:rPr>
            <w:rStyle w:val="Hyperlink"/>
            <w:rFonts w:cstheme="minorHAnsi"/>
            <w:lang w:eastAsia="en-GB"/>
          </w:rPr>
          <w:t>Vaart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CH</w:t>
        </w:r>
      </w:hyperlink>
      <w:r>
        <w:rPr>
          <w:rFonts w:eastAsia="Times New Roman" w:cstheme="minorHAnsi"/>
          <w:lang w:eastAsia="en-GB"/>
        </w:rPr>
        <w:t xml:space="preserve">. Pregnancy-related pelvic girdle pain in the Netherlands. </w:t>
      </w:r>
      <w:hyperlink r:id="rId146" w:tooltip="Acta obstetricia et gynecologica &#10;Scandinavica." w:history="1">
        <w:r>
          <w:rPr>
            <w:rStyle w:val="Hyperlink"/>
            <w:rFonts w:cstheme="minorHAnsi"/>
            <w:lang w:eastAsia="en-GB"/>
          </w:rPr>
          <w:t xml:space="preserve">Acta </w:t>
        </w:r>
        <w:proofErr w:type="spellStart"/>
        <w:r>
          <w:rPr>
            <w:rStyle w:val="Hyperlink"/>
            <w:rFonts w:cstheme="minorHAnsi"/>
            <w:lang w:eastAsia="en-GB"/>
          </w:rPr>
          <w:t>Obstet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lang w:eastAsia="en-GB"/>
          </w:rPr>
          <w:t>Gynecol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Scand.</w:t>
        </w:r>
      </w:hyperlink>
      <w:r>
        <w:rPr>
          <w:rFonts w:eastAsia="Times New Roman" w:cstheme="minorHAnsi"/>
          <w:lang w:eastAsia="en-GB"/>
        </w:rPr>
        <w:t xml:space="preserve"> 2007;86(4):416-22.</w:t>
      </w:r>
    </w:p>
    <w:p w14:paraId="73209690" w14:textId="77777777" w:rsidR="001E67ED" w:rsidRDefault="001E67ED" w:rsidP="001E67ED">
      <w:pPr>
        <w:spacing w:after="200" w:line="480" w:lineRule="auto"/>
        <w:ind w:left="720" w:hanging="720"/>
        <w:rPr>
          <w:rFonts w:eastAsia="Calibri" w:cstheme="minorHAnsi"/>
        </w:rPr>
      </w:pPr>
      <w:r>
        <w:rPr>
          <w:rFonts w:eastAsia="Calibri" w:cstheme="minorHAnsi"/>
        </w:rPr>
        <w:t xml:space="preserve">53. </w:t>
      </w:r>
      <w:r>
        <w:rPr>
          <w:rFonts w:eastAsia="Calibri" w:cstheme="minorHAnsi"/>
        </w:rPr>
        <w:tab/>
      </w:r>
      <w:proofErr w:type="spellStart"/>
      <w:r>
        <w:rPr>
          <w:rFonts w:eastAsia="Calibri" w:cstheme="minorHAnsi"/>
        </w:rPr>
        <w:t>Svensson</w:t>
      </w:r>
      <w:proofErr w:type="spellEnd"/>
      <w:r>
        <w:rPr>
          <w:rFonts w:eastAsia="Calibri" w:cstheme="minorHAnsi"/>
        </w:rPr>
        <w:t xml:space="preserve"> HO, Andersson GB, </w:t>
      </w:r>
      <w:proofErr w:type="spellStart"/>
      <w:r>
        <w:rPr>
          <w:rFonts w:eastAsia="Calibri" w:cstheme="minorHAnsi"/>
        </w:rPr>
        <w:t>Hagstad</w:t>
      </w:r>
      <w:proofErr w:type="spellEnd"/>
      <w:r>
        <w:rPr>
          <w:rFonts w:eastAsia="Calibri" w:cstheme="minorHAnsi"/>
        </w:rPr>
        <w:t xml:space="preserve"> A, Jansson PO. The relationship of low-back pain to pregnancy and </w:t>
      </w:r>
      <w:proofErr w:type="spellStart"/>
      <w:r>
        <w:rPr>
          <w:rFonts w:eastAsia="Calibri" w:cstheme="minorHAnsi"/>
        </w:rPr>
        <w:t>gynecologic</w:t>
      </w:r>
      <w:proofErr w:type="spellEnd"/>
      <w:r>
        <w:rPr>
          <w:rFonts w:eastAsia="Calibri" w:cstheme="minorHAnsi"/>
        </w:rPr>
        <w:t xml:space="preserve"> factors. Spine 1990; 15:371–5.</w:t>
      </w:r>
    </w:p>
    <w:p w14:paraId="443CF824" w14:textId="77777777" w:rsidR="001E67ED" w:rsidRDefault="001E67ED" w:rsidP="001E67ED">
      <w:pPr>
        <w:spacing w:after="200" w:line="480" w:lineRule="auto"/>
        <w:ind w:left="720" w:hanging="720"/>
        <w:rPr>
          <w:rFonts w:eastAsia="Calibri" w:cstheme="minorHAnsi"/>
        </w:rPr>
      </w:pPr>
      <w:r>
        <w:rPr>
          <w:rFonts w:eastAsia="Calibri" w:cstheme="minorHAnsi"/>
        </w:rPr>
        <w:t>54.</w:t>
      </w:r>
      <w:r>
        <w:rPr>
          <w:rFonts w:eastAsia="Calibri" w:cstheme="minorHAnsi"/>
        </w:rPr>
        <w:tab/>
        <w:t xml:space="preserve"> </w:t>
      </w:r>
      <w:proofErr w:type="spellStart"/>
      <w:r>
        <w:rPr>
          <w:rFonts w:eastAsia="Calibri" w:cstheme="minorHAnsi"/>
        </w:rPr>
        <w:t>Mogren</w:t>
      </w:r>
      <w:proofErr w:type="spellEnd"/>
      <w:r>
        <w:rPr>
          <w:rFonts w:eastAsia="Calibri" w:cstheme="minorHAnsi"/>
        </w:rPr>
        <w:t xml:space="preserve"> IM, </w:t>
      </w:r>
      <w:proofErr w:type="spellStart"/>
      <w:r>
        <w:rPr>
          <w:rFonts w:eastAsia="Calibri" w:cstheme="minorHAnsi"/>
        </w:rPr>
        <w:t>Pohjanen</w:t>
      </w:r>
      <w:proofErr w:type="spellEnd"/>
      <w:r>
        <w:rPr>
          <w:rFonts w:eastAsia="Calibri" w:cstheme="minorHAnsi"/>
        </w:rPr>
        <w:t xml:space="preserve"> AI. Low back pain and pelvic pain during pregnancy: prevalence and risk factors. Spine 2005;30(8):983–91</w:t>
      </w:r>
    </w:p>
    <w:p w14:paraId="72085138" w14:textId="77777777" w:rsidR="001E67ED" w:rsidRDefault="001E67ED" w:rsidP="001E67ED">
      <w:pPr>
        <w:spacing w:after="200" w:line="480" w:lineRule="auto"/>
        <w:ind w:left="720" w:hanging="720"/>
        <w:rPr>
          <w:rFonts w:eastAsia="Calibri" w:cstheme="minorHAnsi"/>
        </w:rPr>
      </w:pPr>
      <w:r>
        <w:rPr>
          <w:rFonts w:eastAsia="Calibri" w:cstheme="minorHAnsi"/>
        </w:rPr>
        <w:t xml:space="preserve">55. </w:t>
      </w:r>
      <w:r>
        <w:rPr>
          <w:rFonts w:eastAsia="Calibri" w:cstheme="minorHAnsi"/>
        </w:rPr>
        <w:tab/>
        <w:t xml:space="preserve">Stapleton DB, MacLennan AH, </w:t>
      </w:r>
      <w:proofErr w:type="spellStart"/>
      <w:r>
        <w:rPr>
          <w:rFonts w:eastAsia="Calibri" w:cstheme="minorHAnsi"/>
        </w:rPr>
        <w:t>Kristiansson</w:t>
      </w:r>
      <w:proofErr w:type="spellEnd"/>
      <w:r>
        <w:rPr>
          <w:rFonts w:eastAsia="Calibri" w:cstheme="minorHAnsi"/>
        </w:rPr>
        <w:t xml:space="preserve"> P. The prevalence of recalled low back pain during and after pregnancy: a south Australian population study. </w:t>
      </w:r>
      <w:proofErr w:type="spellStart"/>
      <w:r>
        <w:rPr>
          <w:rFonts w:eastAsia="Calibri" w:cstheme="minorHAnsi"/>
        </w:rPr>
        <w:t>Aust</w:t>
      </w:r>
      <w:proofErr w:type="spellEnd"/>
      <w:r>
        <w:rPr>
          <w:rFonts w:eastAsia="Calibri" w:cstheme="minorHAnsi"/>
        </w:rPr>
        <w:t xml:space="preserve"> N Z J </w:t>
      </w:r>
      <w:proofErr w:type="spellStart"/>
      <w:r>
        <w:rPr>
          <w:rFonts w:eastAsia="Calibri" w:cstheme="minorHAnsi"/>
        </w:rPr>
        <w:t>Obstet</w:t>
      </w:r>
      <w:proofErr w:type="spell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Gynaecol</w:t>
      </w:r>
      <w:proofErr w:type="spellEnd"/>
      <w:r>
        <w:rPr>
          <w:rFonts w:eastAsia="Calibri" w:cstheme="minorHAnsi"/>
        </w:rPr>
        <w:t xml:space="preserve"> 2002;42(5):482–5.</w:t>
      </w:r>
    </w:p>
    <w:p w14:paraId="4420D0DF" w14:textId="77777777" w:rsidR="001E67ED" w:rsidRDefault="001E67ED" w:rsidP="001E67ED">
      <w:pPr>
        <w:spacing w:after="200" w:line="480" w:lineRule="auto"/>
        <w:ind w:left="720" w:hanging="720"/>
        <w:rPr>
          <w:rFonts w:eastAsia="Calibri" w:cstheme="minorHAnsi"/>
        </w:rPr>
      </w:pPr>
      <w:r>
        <w:rPr>
          <w:rFonts w:eastAsia="Calibri" w:cstheme="minorHAnsi"/>
        </w:rPr>
        <w:t xml:space="preserve">56. </w:t>
      </w:r>
      <w:r>
        <w:rPr>
          <w:rFonts w:eastAsia="Calibri" w:cstheme="minorHAnsi"/>
        </w:rPr>
        <w:tab/>
      </w:r>
      <w:proofErr w:type="spellStart"/>
      <w:r>
        <w:rPr>
          <w:rFonts w:eastAsia="Calibri" w:cstheme="minorHAnsi"/>
        </w:rPr>
        <w:t>Mogren</w:t>
      </w:r>
      <w:proofErr w:type="spellEnd"/>
      <w:r>
        <w:rPr>
          <w:rFonts w:eastAsia="Calibri" w:cstheme="minorHAnsi"/>
        </w:rPr>
        <w:t xml:space="preserve"> IM. Previous physical activity decreases the risk of low back pain and pelvic pain during pregnancy. </w:t>
      </w:r>
      <w:proofErr w:type="spellStart"/>
      <w:r>
        <w:rPr>
          <w:rFonts w:eastAsia="Calibri" w:cstheme="minorHAnsi"/>
        </w:rPr>
        <w:t>Scand</w:t>
      </w:r>
      <w:proofErr w:type="spellEnd"/>
      <w:r>
        <w:rPr>
          <w:rFonts w:eastAsia="Calibri" w:cstheme="minorHAnsi"/>
        </w:rPr>
        <w:t xml:space="preserve"> J Public Health 2005;33(4):300–6.</w:t>
      </w:r>
    </w:p>
    <w:p w14:paraId="39F9DAD8" w14:textId="77777777" w:rsidR="001E67ED" w:rsidRDefault="001E67ED" w:rsidP="001E67ED">
      <w:pPr>
        <w:spacing w:after="200" w:line="48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57. </w:t>
      </w:r>
      <w:r>
        <w:rPr>
          <w:rFonts w:eastAsia="Calibri" w:cstheme="minorHAnsi"/>
        </w:rPr>
        <w:tab/>
      </w:r>
      <w:proofErr w:type="spellStart"/>
      <w:r>
        <w:rPr>
          <w:rFonts w:eastAsia="Calibri" w:cstheme="minorHAnsi"/>
        </w:rPr>
        <w:t>Kristiansson</w:t>
      </w:r>
      <w:proofErr w:type="spellEnd"/>
      <w:r>
        <w:rPr>
          <w:rFonts w:eastAsia="Calibri" w:cstheme="minorHAnsi"/>
        </w:rPr>
        <w:t xml:space="preserve"> P, </w:t>
      </w:r>
      <w:proofErr w:type="spellStart"/>
      <w:r>
        <w:rPr>
          <w:rFonts w:eastAsia="Calibri" w:cstheme="minorHAnsi"/>
        </w:rPr>
        <w:t>Svärdsudd</w:t>
      </w:r>
      <w:proofErr w:type="spellEnd"/>
      <w:r>
        <w:rPr>
          <w:rFonts w:eastAsia="Calibri" w:cstheme="minorHAnsi"/>
        </w:rPr>
        <w:t xml:space="preserve"> K, von </w:t>
      </w:r>
      <w:proofErr w:type="spellStart"/>
      <w:r>
        <w:rPr>
          <w:rFonts w:eastAsia="Calibri" w:cstheme="minorHAnsi"/>
        </w:rPr>
        <w:t>Schoultz</w:t>
      </w:r>
      <w:proofErr w:type="spellEnd"/>
      <w:r>
        <w:rPr>
          <w:rFonts w:eastAsia="Calibri" w:cstheme="minorHAnsi"/>
        </w:rPr>
        <w:t xml:space="preserve"> B. Back pain during pregnancy. Spine 1996; 6:702–9.</w:t>
      </w:r>
    </w:p>
    <w:p w14:paraId="414D7685" w14:textId="77777777" w:rsidR="001E67ED" w:rsidRDefault="001E67ED" w:rsidP="001E67ED">
      <w:pPr>
        <w:spacing w:after="200" w:line="48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58.     Sandler SE. The management of low back pain in pregnancy. Manual </w:t>
      </w:r>
      <w:proofErr w:type="spellStart"/>
      <w:r>
        <w:rPr>
          <w:rFonts w:eastAsia="Calibri" w:cstheme="minorHAnsi"/>
        </w:rPr>
        <w:t>Ther</w:t>
      </w:r>
      <w:proofErr w:type="spellEnd"/>
      <w:r>
        <w:rPr>
          <w:rFonts w:eastAsia="Calibri" w:cstheme="minorHAnsi"/>
        </w:rPr>
        <w:t xml:space="preserve"> 1996; 1:178-</w:t>
      </w:r>
    </w:p>
    <w:p w14:paraId="53C8B54A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59. </w:t>
      </w:r>
      <w:r>
        <w:rPr>
          <w:rFonts w:eastAsia="Times New Roman" w:cstheme="minorHAnsi"/>
          <w:lang w:eastAsia="en-GB"/>
        </w:rPr>
        <w:tab/>
      </w:r>
      <w:hyperlink r:id="rId147" w:history="1">
        <w:proofErr w:type="spellStart"/>
        <w:r>
          <w:rPr>
            <w:rStyle w:val="Hyperlink"/>
            <w:rFonts w:cstheme="minorHAnsi"/>
            <w:lang w:eastAsia="en-GB"/>
          </w:rPr>
          <w:t>Mahato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NK</w:t>
        </w:r>
      </w:hyperlink>
      <w:r>
        <w:rPr>
          <w:rFonts w:eastAsia="Times New Roman" w:cstheme="minorHAnsi"/>
          <w:lang w:eastAsia="en-GB"/>
        </w:rPr>
        <w:t xml:space="preserve">.  Association of rudimentary sacral zygapophyseal facets and accessory and ligamentous articulations: Implications for load transmission at the L5-S1 junction. </w:t>
      </w:r>
      <w:hyperlink r:id="rId148" w:tooltip="Clinical anatomy (New York, N.Y.)." w:history="1">
        <w:r>
          <w:rPr>
            <w:rStyle w:val="Hyperlink"/>
            <w:rFonts w:cstheme="minorHAnsi"/>
            <w:lang w:eastAsia="en-GB"/>
          </w:rPr>
          <w:t>Clin Anat.</w:t>
        </w:r>
      </w:hyperlink>
      <w:r>
        <w:rPr>
          <w:rFonts w:eastAsia="Times New Roman" w:cstheme="minorHAnsi"/>
          <w:lang w:eastAsia="en-GB"/>
        </w:rPr>
        <w:t xml:space="preserve"> 2010 Jun 8.</w:t>
      </w:r>
    </w:p>
    <w:p w14:paraId="55DFC414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 xml:space="preserve">60. </w:t>
      </w:r>
      <w:r>
        <w:rPr>
          <w:rFonts w:eastAsia="Times New Roman" w:cstheme="minorHAnsi"/>
          <w:lang w:eastAsia="en-GB"/>
        </w:rPr>
        <w:tab/>
      </w:r>
      <w:hyperlink r:id="rId149" w:history="1">
        <w:proofErr w:type="spellStart"/>
        <w:r>
          <w:rPr>
            <w:rStyle w:val="Hyperlink"/>
            <w:rFonts w:cstheme="minorHAnsi"/>
            <w:lang w:eastAsia="en-GB"/>
          </w:rPr>
          <w:t>Soucacos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PN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50" w:history="1">
        <w:proofErr w:type="spellStart"/>
        <w:r>
          <w:rPr>
            <w:rStyle w:val="Hyperlink"/>
            <w:rFonts w:cstheme="minorHAnsi"/>
            <w:lang w:eastAsia="en-GB"/>
          </w:rPr>
          <w:t>Soucacos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PK</w:t>
        </w:r>
      </w:hyperlink>
      <w:r>
        <w:rPr>
          <w:rFonts w:eastAsia="Times New Roman" w:cstheme="minorHAnsi"/>
          <w:lang w:eastAsia="en-GB"/>
        </w:rPr>
        <w:t xml:space="preserve">, et al. School-screening for scoliosis. A prospective epidemiological study in north western and central Greece. </w:t>
      </w:r>
      <w:hyperlink r:id="rId151" w:tooltip="The Journal of bone and joint surgery. &#10;American volume." w:history="1">
        <w:r>
          <w:rPr>
            <w:rStyle w:val="Hyperlink"/>
            <w:rFonts w:cstheme="minorHAnsi"/>
            <w:lang w:eastAsia="en-GB"/>
          </w:rPr>
          <w:t xml:space="preserve">J Bone Joint </w:t>
        </w:r>
        <w:proofErr w:type="spellStart"/>
        <w:r>
          <w:rPr>
            <w:rStyle w:val="Hyperlink"/>
            <w:rFonts w:cstheme="minorHAnsi"/>
            <w:lang w:eastAsia="en-GB"/>
          </w:rPr>
          <w:t>Surg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Am.</w:t>
        </w:r>
      </w:hyperlink>
      <w:r>
        <w:rPr>
          <w:rFonts w:eastAsia="Times New Roman" w:cstheme="minorHAnsi"/>
          <w:lang w:eastAsia="en-GB"/>
        </w:rPr>
        <w:t xml:space="preserve"> 1997 Oct;79(10):1498-503.</w:t>
      </w:r>
    </w:p>
    <w:p w14:paraId="04721833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outlineLvl w:val="0"/>
        <w:rPr>
          <w:rFonts w:eastAsia="Times New Roman" w:cstheme="minorHAnsi"/>
          <w:bCs/>
          <w:kern w:val="36"/>
          <w:lang w:val="x-none" w:eastAsia="en-GB"/>
        </w:rPr>
      </w:pPr>
      <w:r>
        <w:rPr>
          <w:rFonts w:eastAsia="Times New Roman" w:cstheme="minorHAnsi"/>
          <w:bCs/>
          <w:kern w:val="36"/>
          <w:lang w:eastAsia="en-GB"/>
        </w:rPr>
        <w:t>61.</w:t>
      </w:r>
      <w:r>
        <w:rPr>
          <w:rFonts w:eastAsia="Times New Roman" w:cstheme="minorHAnsi"/>
          <w:bCs/>
          <w:kern w:val="36"/>
          <w:lang w:val="x-none" w:eastAsia="en-GB"/>
        </w:rPr>
        <w:t xml:space="preserve">. </w:t>
      </w:r>
      <w:r>
        <w:rPr>
          <w:rFonts w:eastAsia="Times New Roman" w:cstheme="minorHAnsi"/>
          <w:bCs/>
          <w:kern w:val="36"/>
          <w:lang w:val="x-none" w:eastAsia="en-GB"/>
        </w:rPr>
        <w:tab/>
      </w:r>
      <w:hyperlink r:id="rId152" w:history="1"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Ostojić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Z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53" w:history="1"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Kristo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T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et al. 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Prevalence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of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scoliosis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in school-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children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from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Mostar, Bosnia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and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Herzegovina. </w:t>
      </w:r>
      <w:hyperlink r:id="rId154" w:tooltip="Collegium antropologicum." w:history="1">
        <w:r>
          <w:rPr>
            <w:rStyle w:val="Hyperlink"/>
            <w:rFonts w:cstheme="minorHAnsi"/>
            <w:bCs/>
            <w:kern w:val="36"/>
            <w:lang w:eastAsia="en-GB"/>
          </w:rPr>
          <w:t xml:space="preserve">Coll </w:t>
        </w:r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Antropol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>.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 2006 Mar;30(1):59-64.</w:t>
      </w:r>
    </w:p>
    <w:p w14:paraId="28170358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outlineLvl w:val="0"/>
        <w:rPr>
          <w:rFonts w:eastAsia="Times New Roman" w:cstheme="minorHAnsi"/>
          <w:bCs/>
          <w:kern w:val="36"/>
          <w:lang w:val="x-none" w:eastAsia="en-GB"/>
        </w:rPr>
      </w:pPr>
      <w:r>
        <w:rPr>
          <w:rFonts w:eastAsia="Times New Roman" w:cstheme="minorHAnsi"/>
          <w:bCs/>
          <w:kern w:val="36"/>
          <w:lang w:eastAsia="en-GB"/>
        </w:rPr>
        <w:t>62</w:t>
      </w:r>
      <w:r>
        <w:rPr>
          <w:rFonts w:eastAsia="Times New Roman" w:cstheme="minorHAnsi"/>
          <w:bCs/>
          <w:kern w:val="36"/>
          <w:lang w:val="x-none" w:eastAsia="en-GB"/>
        </w:rPr>
        <w:t xml:space="preserve">. </w:t>
      </w:r>
      <w:r>
        <w:rPr>
          <w:rFonts w:eastAsia="Times New Roman" w:cstheme="minorHAnsi"/>
          <w:bCs/>
          <w:kern w:val="36"/>
          <w:lang w:val="x-none" w:eastAsia="en-GB"/>
        </w:rPr>
        <w:tab/>
      </w:r>
      <w:hyperlink r:id="rId155" w:history="1">
        <w:r>
          <w:rPr>
            <w:rStyle w:val="Hyperlink"/>
            <w:rFonts w:cstheme="minorHAnsi"/>
            <w:bCs/>
            <w:kern w:val="36"/>
            <w:lang w:eastAsia="en-GB"/>
          </w:rPr>
          <w:t>Wong HK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56" w:history="1">
        <w:r>
          <w:rPr>
            <w:rStyle w:val="Hyperlink"/>
            <w:rFonts w:cstheme="minorHAnsi"/>
            <w:bCs/>
            <w:kern w:val="36"/>
            <w:lang w:eastAsia="en-GB"/>
          </w:rPr>
          <w:t>Hui JH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et al.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Idiopathic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scoliosis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in Singapore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schoolchildren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: a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prevalence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study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15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years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into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the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screening program. </w:t>
      </w:r>
      <w:hyperlink r:id="rId157" w:tooltip="Spine." w:history="1">
        <w:r>
          <w:rPr>
            <w:rStyle w:val="Hyperlink"/>
            <w:rFonts w:cstheme="minorHAnsi"/>
            <w:bCs/>
            <w:kern w:val="36"/>
            <w:lang w:eastAsia="en-GB"/>
          </w:rPr>
          <w:t>Spine (Phila Pa 1976).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 2005 May 15;30(10):1188-96.</w:t>
      </w:r>
    </w:p>
    <w:p w14:paraId="15E7FDE5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outlineLvl w:val="0"/>
        <w:rPr>
          <w:rFonts w:eastAsia="Times New Roman" w:cstheme="minorHAnsi"/>
          <w:bCs/>
          <w:kern w:val="36"/>
          <w:lang w:val="x-none" w:eastAsia="en-GB"/>
        </w:rPr>
      </w:pPr>
      <w:r>
        <w:rPr>
          <w:rFonts w:eastAsia="Times New Roman" w:cstheme="minorHAnsi"/>
          <w:bCs/>
          <w:kern w:val="36"/>
          <w:lang w:eastAsia="en-GB"/>
        </w:rPr>
        <w:t>63</w:t>
      </w:r>
      <w:r>
        <w:rPr>
          <w:rFonts w:eastAsia="Times New Roman" w:cstheme="minorHAnsi"/>
          <w:bCs/>
          <w:kern w:val="36"/>
          <w:lang w:val="x-none" w:eastAsia="en-GB"/>
        </w:rPr>
        <w:t xml:space="preserve">. </w:t>
      </w:r>
      <w:r>
        <w:rPr>
          <w:rFonts w:eastAsia="Times New Roman" w:cstheme="minorHAnsi"/>
          <w:bCs/>
          <w:kern w:val="36"/>
          <w:lang w:val="x-none" w:eastAsia="en-GB"/>
        </w:rPr>
        <w:tab/>
      </w:r>
      <w:hyperlink r:id="rId158" w:history="1">
        <w:r>
          <w:rPr>
            <w:rStyle w:val="Hyperlink"/>
            <w:rFonts w:cstheme="minorHAnsi"/>
            <w:bCs/>
            <w:kern w:val="36"/>
            <w:lang w:eastAsia="en-GB"/>
          </w:rPr>
          <w:t>Leaver JM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59" w:history="1"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Alvik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A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, </w:t>
      </w:r>
      <w:hyperlink r:id="rId160" w:history="1">
        <w:r>
          <w:rPr>
            <w:rStyle w:val="Hyperlink"/>
            <w:rFonts w:cstheme="minorHAnsi"/>
            <w:bCs/>
            <w:kern w:val="36"/>
            <w:lang w:eastAsia="en-GB"/>
          </w:rPr>
          <w:t>Warren MD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.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Prescriptive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screening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for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adolescent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idiopathic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scoliosis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: a review of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the</w:t>
      </w:r>
      <w:proofErr w:type="spellEnd"/>
      <w:r>
        <w:rPr>
          <w:rFonts w:eastAsia="Times New Roman" w:cstheme="minorHAnsi"/>
          <w:bCs/>
          <w:kern w:val="36"/>
          <w:lang w:val="x-none" w:eastAsia="en-GB"/>
        </w:rPr>
        <w:t xml:space="preserve"> </w:t>
      </w:r>
      <w:proofErr w:type="spellStart"/>
      <w:r>
        <w:rPr>
          <w:rFonts w:eastAsia="Times New Roman" w:cstheme="minorHAnsi"/>
          <w:bCs/>
          <w:kern w:val="36"/>
          <w:lang w:val="x-none" w:eastAsia="en-GB"/>
        </w:rPr>
        <w:t>evidence.</w:t>
      </w:r>
      <w:hyperlink r:id="rId161" w:tooltip="International journal of epidemiology." w:history="1">
        <w:r>
          <w:rPr>
            <w:rStyle w:val="Hyperlink"/>
            <w:rFonts w:cstheme="minorHAnsi"/>
            <w:bCs/>
            <w:kern w:val="36"/>
            <w:lang w:eastAsia="en-GB"/>
          </w:rPr>
          <w:t>Int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 xml:space="preserve"> J </w:t>
        </w:r>
        <w:proofErr w:type="spellStart"/>
        <w:r>
          <w:rPr>
            <w:rStyle w:val="Hyperlink"/>
            <w:rFonts w:cstheme="minorHAnsi"/>
            <w:bCs/>
            <w:kern w:val="36"/>
            <w:lang w:eastAsia="en-GB"/>
          </w:rPr>
          <w:t>Epidemiol</w:t>
        </w:r>
        <w:proofErr w:type="spellEnd"/>
        <w:r>
          <w:rPr>
            <w:rStyle w:val="Hyperlink"/>
            <w:rFonts w:cstheme="minorHAnsi"/>
            <w:bCs/>
            <w:kern w:val="36"/>
            <w:lang w:eastAsia="en-GB"/>
          </w:rPr>
          <w:t>.</w:t>
        </w:r>
      </w:hyperlink>
      <w:r>
        <w:rPr>
          <w:rFonts w:eastAsia="Times New Roman" w:cstheme="minorHAnsi"/>
          <w:bCs/>
          <w:kern w:val="36"/>
          <w:lang w:val="x-none" w:eastAsia="en-GB"/>
        </w:rPr>
        <w:t xml:space="preserve"> 1982 Jun;11(2):101-11.</w:t>
      </w:r>
    </w:p>
    <w:p w14:paraId="0003F324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64. </w:t>
      </w:r>
      <w:r>
        <w:rPr>
          <w:rFonts w:eastAsia="Times New Roman" w:cstheme="minorHAnsi"/>
          <w:lang w:eastAsia="en-GB"/>
        </w:rPr>
        <w:tab/>
        <w:t xml:space="preserve">Sipko T, </w:t>
      </w:r>
      <w:proofErr w:type="spellStart"/>
      <w:r>
        <w:rPr>
          <w:rFonts w:eastAsia="Times New Roman" w:cstheme="minorHAnsi"/>
          <w:lang w:eastAsia="en-GB"/>
        </w:rPr>
        <w:t>Grygier</w:t>
      </w:r>
      <w:proofErr w:type="spellEnd"/>
      <w:r>
        <w:rPr>
          <w:rFonts w:eastAsia="Times New Roman" w:cstheme="minorHAnsi"/>
          <w:lang w:eastAsia="en-GB"/>
        </w:rPr>
        <w:t xml:space="preserve"> et al. </w:t>
      </w:r>
      <w:hyperlink r:id="rId162" w:history="1">
        <w:r>
          <w:rPr>
            <w:rStyle w:val="Hyperlink"/>
            <w:rFonts w:cstheme="minorHAnsi"/>
            <w:lang w:eastAsia="en-GB"/>
          </w:rPr>
          <w:t>The occurrence of strain symptoms in the lumbosacral region and pelvis during pregnancy and after childbirth.</w:t>
        </w:r>
      </w:hyperlink>
      <w:r>
        <w:rPr>
          <w:rFonts w:eastAsia="Times New Roman" w:cstheme="minorHAnsi"/>
          <w:lang w:eastAsia="en-GB"/>
        </w:rPr>
        <w:t xml:space="preserve">. J Manipulative </w:t>
      </w:r>
      <w:proofErr w:type="spellStart"/>
      <w:r>
        <w:rPr>
          <w:rFonts w:eastAsia="Times New Roman" w:cstheme="minorHAnsi"/>
          <w:lang w:eastAsia="en-GB"/>
        </w:rPr>
        <w:t>Physiol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Ther</w:t>
      </w:r>
      <w:proofErr w:type="spellEnd"/>
      <w:r>
        <w:rPr>
          <w:rFonts w:eastAsia="Times New Roman" w:cstheme="minorHAnsi"/>
          <w:lang w:eastAsia="en-GB"/>
        </w:rPr>
        <w:t xml:space="preserve">. 2010 Jun;33(5):370-7. PMID: 20605556 </w:t>
      </w:r>
    </w:p>
    <w:p w14:paraId="3293615A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65. </w:t>
      </w:r>
      <w:r>
        <w:rPr>
          <w:rFonts w:eastAsia="Times New Roman" w:cstheme="minorHAnsi"/>
          <w:lang w:eastAsia="en-GB"/>
        </w:rPr>
        <w:tab/>
      </w:r>
      <w:proofErr w:type="spellStart"/>
      <w:r>
        <w:rPr>
          <w:rFonts w:eastAsia="Times New Roman" w:cstheme="minorHAnsi"/>
          <w:lang w:eastAsia="en-GB"/>
        </w:rPr>
        <w:t>Meleger</w:t>
      </w:r>
      <w:proofErr w:type="spellEnd"/>
      <w:r>
        <w:rPr>
          <w:rFonts w:eastAsia="Times New Roman" w:cstheme="minorHAnsi"/>
          <w:lang w:eastAsia="en-GB"/>
        </w:rPr>
        <w:t xml:space="preserve"> AL, </w:t>
      </w:r>
      <w:proofErr w:type="spellStart"/>
      <w:r>
        <w:rPr>
          <w:rFonts w:eastAsia="Times New Roman" w:cstheme="minorHAnsi"/>
          <w:lang w:eastAsia="en-GB"/>
        </w:rPr>
        <w:t>Krivickas</w:t>
      </w:r>
      <w:proofErr w:type="spellEnd"/>
      <w:r>
        <w:rPr>
          <w:rFonts w:eastAsia="Times New Roman" w:cstheme="minorHAnsi"/>
          <w:lang w:eastAsia="en-GB"/>
        </w:rPr>
        <w:t xml:space="preserve"> LS. </w:t>
      </w:r>
      <w:hyperlink r:id="rId163" w:history="1">
        <w:r>
          <w:rPr>
            <w:rStyle w:val="Hyperlink"/>
            <w:rFonts w:cstheme="minorHAnsi"/>
            <w:lang w:eastAsia="en-GB"/>
          </w:rPr>
          <w:t>Neck and back pain: musculoskeletal disorders.</w:t>
        </w:r>
      </w:hyperlink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Neurol</w:t>
      </w:r>
      <w:proofErr w:type="spellEnd"/>
      <w:r>
        <w:rPr>
          <w:rFonts w:eastAsia="Times New Roman" w:cstheme="minorHAnsi"/>
          <w:lang w:eastAsia="en-GB"/>
        </w:rPr>
        <w:t xml:space="preserve"> Clin. 2007 May;25(2):419-38. </w:t>
      </w:r>
    </w:p>
    <w:p w14:paraId="5B0A9927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66. </w:t>
      </w:r>
      <w:r>
        <w:rPr>
          <w:rFonts w:eastAsia="Times New Roman" w:cstheme="minorHAnsi"/>
          <w:lang w:eastAsia="en-GB"/>
        </w:rPr>
        <w:tab/>
      </w:r>
      <w:proofErr w:type="spellStart"/>
      <w:r>
        <w:rPr>
          <w:rFonts w:eastAsia="Times New Roman" w:cstheme="minorHAnsi"/>
          <w:lang w:eastAsia="en-GB"/>
        </w:rPr>
        <w:t>Ostergaard</w:t>
      </w:r>
      <w:proofErr w:type="spellEnd"/>
      <w:r>
        <w:rPr>
          <w:rFonts w:eastAsia="Times New Roman" w:cstheme="minorHAnsi"/>
          <w:lang w:eastAsia="en-GB"/>
        </w:rPr>
        <w:t xml:space="preserve"> M, </w:t>
      </w:r>
      <w:proofErr w:type="spellStart"/>
      <w:r>
        <w:rPr>
          <w:rFonts w:eastAsia="Times New Roman" w:cstheme="minorHAnsi"/>
          <w:lang w:eastAsia="en-GB"/>
        </w:rPr>
        <w:t>Bonde</w:t>
      </w:r>
      <w:proofErr w:type="spellEnd"/>
      <w:r>
        <w:rPr>
          <w:rFonts w:eastAsia="Times New Roman" w:cstheme="minorHAnsi"/>
          <w:lang w:eastAsia="en-GB"/>
        </w:rPr>
        <w:t xml:space="preserve"> B, Thomsen BS. </w:t>
      </w:r>
      <w:hyperlink r:id="rId164" w:history="1">
        <w:r>
          <w:rPr>
            <w:rStyle w:val="Hyperlink"/>
            <w:rFonts w:cstheme="minorHAnsi"/>
            <w:lang w:eastAsia="en-GB"/>
          </w:rPr>
          <w:t>Pelvic insufficiency during pregnancy. Is pelvic girdle relaxation an unambiguous concept?</w:t>
        </w:r>
      </w:hyperlink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Ugeskr</w:t>
      </w:r>
      <w:proofErr w:type="spellEnd"/>
      <w:r>
        <w:rPr>
          <w:rFonts w:eastAsia="Times New Roman" w:cstheme="minorHAnsi"/>
          <w:lang w:eastAsia="en-GB"/>
        </w:rPr>
        <w:t xml:space="preserve"> </w:t>
      </w:r>
      <w:proofErr w:type="spellStart"/>
      <w:r>
        <w:rPr>
          <w:rFonts w:eastAsia="Times New Roman" w:cstheme="minorHAnsi"/>
          <w:lang w:eastAsia="en-GB"/>
        </w:rPr>
        <w:t>Laeger</w:t>
      </w:r>
      <w:proofErr w:type="spellEnd"/>
      <w:r>
        <w:rPr>
          <w:rFonts w:eastAsia="Times New Roman" w:cstheme="minorHAnsi"/>
          <w:lang w:eastAsia="en-GB"/>
        </w:rPr>
        <w:t xml:space="preserve">. 1992 Dec 7;154(50):3568-72. </w:t>
      </w:r>
    </w:p>
    <w:p w14:paraId="40A26491" w14:textId="77777777" w:rsidR="001E67ED" w:rsidRDefault="001E67ED" w:rsidP="001E67ED">
      <w:pPr>
        <w:spacing w:before="100" w:beforeAutospacing="1" w:after="100" w:afterAutospacing="1" w:line="480" w:lineRule="auto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lang w:eastAsia="en-GB"/>
        </w:rPr>
        <w:t xml:space="preserve">67. 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bCs/>
          <w:lang w:eastAsia="en-GB"/>
        </w:rPr>
        <w:t xml:space="preserve">Scoliosis and Pregnancy, by Judy Blanche.  </w:t>
      </w:r>
      <w:hyperlink r:id="rId165" w:history="1">
        <w:r>
          <w:rPr>
            <w:rStyle w:val="Hyperlink"/>
            <w:rFonts w:cstheme="minorHAnsi"/>
            <w:lang w:eastAsia="en-GB"/>
          </w:rPr>
          <w:t>NSF@scoliosis.org</w:t>
        </w:r>
      </w:hyperlink>
      <w:r>
        <w:rPr>
          <w:rFonts w:eastAsia="Times New Roman" w:cstheme="minorHAnsi"/>
          <w:bCs/>
          <w:lang w:eastAsia="en-GB"/>
        </w:rPr>
        <w:t>  </w:t>
      </w:r>
    </w:p>
    <w:p w14:paraId="30F8E658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Calibri" w:cstheme="minorHAnsi"/>
          <w:bCs/>
        </w:rPr>
        <w:lastRenderedPageBreak/>
        <w:t>68.</w:t>
      </w:r>
      <w:r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ab/>
      </w:r>
      <w:hyperlink r:id="rId166" w:history="1">
        <w:r>
          <w:rPr>
            <w:rStyle w:val="Hyperlink"/>
            <w:rFonts w:cstheme="minorHAnsi"/>
            <w:lang w:eastAsia="en-GB"/>
          </w:rPr>
          <w:t>Petersen LK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67" w:history="1">
        <w:proofErr w:type="spellStart"/>
        <w:r>
          <w:rPr>
            <w:rStyle w:val="Hyperlink"/>
            <w:rFonts w:cstheme="minorHAnsi"/>
            <w:lang w:eastAsia="en-GB"/>
          </w:rPr>
          <w:t>Hvidman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L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68" w:history="1">
        <w:proofErr w:type="spellStart"/>
        <w:r>
          <w:rPr>
            <w:rStyle w:val="Hyperlink"/>
            <w:rFonts w:cstheme="minorHAnsi"/>
            <w:lang w:eastAsia="en-GB"/>
          </w:rPr>
          <w:t>Uldbjerg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N</w:t>
        </w:r>
      </w:hyperlink>
      <w:r>
        <w:rPr>
          <w:rFonts w:eastAsia="Times New Roman" w:cstheme="minorHAnsi"/>
          <w:lang w:eastAsia="en-GB"/>
        </w:rPr>
        <w:t xml:space="preserve">. </w:t>
      </w:r>
      <w:r>
        <w:rPr>
          <w:rFonts w:eastAsia="Times New Roman" w:cstheme="minorHAnsi"/>
          <w:bCs/>
          <w:kern w:val="36"/>
          <w:lang w:eastAsia="en-GB"/>
        </w:rPr>
        <w:t xml:space="preserve">Normal serum </w:t>
      </w:r>
      <w:proofErr w:type="spellStart"/>
      <w:r>
        <w:rPr>
          <w:rFonts w:eastAsia="Times New Roman" w:cstheme="minorHAnsi"/>
          <w:bCs/>
          <w:kern w:val="36"/>
          <w:lang w:eastAsia="en-GB"/>
        </w:rPr>
        <w:t>relaxin</w:t>
      </w:r>
      <w:proofErr w:type="spellEnd"/>
      <w:r>
        <w:rPr>
          <w:rFonts w:eastAsia="Times New Roman" w:cstheme="minorHAnsi"/>
          <w:bCs/>
          <w:kern w:val="36"/>
          <w:lang w:eastAsia="en-GB"/>
        </w:rPr>
        <w:t xml:space="preserve"> in women with disabling pelvic pain during pregnancy.</w:t>
      </w:r>
      <w:r>
        <w:rPr>
          <w:rFonts w:eastAsia="Times New Roman" w:cstheme="minorHAnsi"/>
          <w:lang w:eastAsia="en-GB"/>
        </w:rPr>
        <w:t xml:space="preserve"> </w:t>
      </w:r>
      <w:hyperlink r:id="rId169" w:tooltip="Gynecologic and obstetric investigation." w:history="1">
        <w:proofErr w:type="spellStart"/>
        <w:r>
          <w:rPr>
            <w:rStyle w:val="Hyperlink"/>
            <w:rFonts w:cstheme="minorHAnsi"/>
            <w:lang w:eastAsia="en-GB"/>
          </w:rPr>
          <w:t>Gynecol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lang w:eastAsia="en-GB"/>
          </w:rPr>
          <w:t>Obstet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Invest.</w:t>
        </w:r>
      </w:hyperlink>
      <w:r>
        <w:rPr>
          <w:rFonts w:eastAsia="Times New Roman" w:cstheme="minorHAnsi"/>
          <w:lang w:eastAsia="en-GB"/>
        </w:rPr>
        <w:t xml:space="preserve"> 1994;38(1):21-3.</w:t>
      </w:r>
    </w:p>
    <w:p w14:paraId="57A98560" w14:textId="77777777" w:rsidR="001E67ED" w:rsidRDefault="001E67ED" w:rsidP="001E67ED">
      <w:pPr>
        <w:spacing w:before="100" w:beforeAutospacing="1" w:after="100" w:afterAutospacing="1" w:line="480" w:lineRule="auto"/>
        <w:ind w:left="720" w:hanging="7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69.</w:t>
      </w:r>
      <w:r>
        <w:rPr>
          <w:rFonts w:eastAsia="Times New Roman" w:cstheme="minorHAnsi"/>
          <w:lang w:eastAsia="en-GB"/>
        </w:rPr>
        <w:tab/>
        <w:t xml:space="preserve"> </w:t>
      </w:r>
      <w:hyperlink r:id="rId170" w:history="1">
        <w:r>
          <w:rPr>
            <w:rStyle w:val="Hyperlink"/>
            <w:rFonts w:cstheme="minorHAnsi"/>
            <w:lang w:eastAsia="en-GB"/>
          </w:rPr>
          <w:t>Albert H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71" w:history="1">
        <w:proofErr w:type="spellStart"/>
        <w:r>
          <w:rPr>
            <w:rStyle w:val="Hyperlink"/>
            <w:rFonts w:cstheme="minorHAnsi"/>
            <w:lang w:eastAsia="en-GB"/>
          </w:rPr>
          <w:t>Godskesen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M</w:t>
        </w:r>
      </w:hyperlink>
      <w:r>
        <w:rPr>
          <w:rFonts w:eastAsia="Times New Roman" w:cstheme="minorHAnsi"/>
          <w:lang w:eastAsia="en-GB"/>
        </w:rPr>
        <w:t xml:space="preserve">, et al .Circulating levels of </w:t>
      </w:r>
      <w:proofErr w:type="spellStart"/>
      <w:r>
        <w:rPr>
          <w:rFonts w:eastAsia="Times New Roman" w:cstheme="minorHAnsi"/>
          <w:lang w:eastAsia="en-GB"/>
        </w:rPr>
        <w:t>relaxin</w:t>
      </w:r>
      <w:proofErr w:type="spellEnd"/>
      <w:r>
        <w:rPr>
          <w:rFonts w:eastAsia="Times New Roman" w:cstheme="minorHAnsi"/>
          <w:lang w:eastAsia="en-GB"/>
        </w:rPr>
        <w:t xml:space="preserve"> are normal in pregnant women with pelvic pain. </w:t>
      </w:r>
      <w:hyperlink r:id="rId172" w:tooltip="European journal of obstetrics, &#10;gynecology, and reproductive biology." w:history="1">
        <w:proofErr w:type="spellStart"/>
        <w:r>
          <w:rPr>
            <w:rStyle w:val="Hyperlink"/>
            <w:rFonts w:cstheme="minorHAnsi"/>
            <w:lang w:eastAsia="en-GB"/>
          </w:rPr>
          <w:t>Eur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J </w:t>
        </w:r>
        <w:proofErr w:type="spellStart"/>
        <w:r>
          <w:rPr>
            <w:rStyle w:val="Hyperlink"/>
            <w:rFonts w:cstheme="minorHAnsi"/>
            <w:lang w:eastAsia="en-GB"/>
          </w:rPr>
          <w:t>Obstet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lang w:eastAsia="en-GB"/>
          </w:rPr>
          <w:t>Gynecol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lang w:eastAsia="en-GB"/>
          </w:rPr>
          <w:t>Reprod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Biol.</w:t>
        </w:r>
      </w:hyperlink>
      <w:r>
        <w:rPr>
          <w:rFonts w:eastAsia="Times New Roman" w:cstheme="minorHAnsi"/>
          <w:lang w:eastAsia="en-GB"/>
        </w:rPr>
        <w:t xml:space="preserve"> 1997 Jul;74(1):19-22.</w:t>
      </w:r>
    </w:p>
    <w:p w14:paraId="1D6E91B0" w14:textId="77777777" w:rsidR="001E67ED" w:rsidRDefault="001E67ED" w:rsidP="001E67ED">
      <w:pPr>
        <w:spacing w:before="100" w:beforeAutospacing="1" w:after="100" w:afterAutospacing="1" w:line="48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70. </w:t>
      </w:r>
      <w:r>
        <w:rPr>
          <w:rFonts w:eastAsia="Times New Roman" w:cstheme="minorHAnsi"/>
          <w:lang w:eastAsia="en-GB"/>
        </w:rPr>
        <w:tab/>
      </w:r>
      <w:hyperlink r:id="rId173" w:history="1">
        <w:r>
          <w:rPr>
            <w:rStyle w:val="Hyperlink"/>
            <w:rFonts w:cstheme="minorHAnsi"/>
            <w:lang w:eastAsia="en-GB"/>
          </w:rPr>
          <w:t>MacLennan AH</w:t>
        </w:r>
      </w:hyperlink>
      <w:r>
        <w:rPr>
          <w:rFonts w:eastAsia="Times New Roman" w:cstheme="minorHAnsi"/>
          <w:lang w:eastAsia="en-GB"/>
        </w:rPr>
        <w:t xml:space="preserve">. The role of the hormone </w:t>
      </w:r>
      <w:proofErr w:type="spellStart"/>
      <w:r>
        <w:rPr>
          <w:rFonts w:eastAsia="Times New Roman" w:cstheme="minorHAnsi"/>
          <w:lang w:eastAsia="en-GB"/>
        </w:rPr>
        <w:t>relaxin</w:t>
      </w:r>
      <w:proofErr w:type="spellEnd"/>
      <w:r>
        <w:rPr>
          <w:rFonts w:eastAsia="Times New Roman" w:cstheme="minorHAnsi"/>
          <w:lang w:eastAsia="en-GB"/>
        </w:rPr>
        <w:t xml:space="preserve"> in human reproduction and pelvic girdle r</w:t>
      </w:r>
      <w:r>
        <w:rPr>
          <w:rFonts w:eastAsia="Times New Roman" w:cstheme="minorHAnsi"/>
          <w:lang w:eastAsia="en-GB"/>
        </w:rPr>
        <w:tab/>
      </w:r>
      <w:proofErr w:type="spellStart"/>
      <w:r>
        <w:rPr>
          <w:rFonts w:eastAsia="Times New Roman" w:cstheme="minorHAnsi"/>
          <w:lang w:eastAsia="en-GB"/>
        </w:rPr>
        <w:t>elaxation</w:t>
      </w:r>
      <w:proofErr w:type="spellEnd"/>
      <w:r>
        <w:rPr>
          <w:rFonts w:eastAsia="Times New Roman" w:cstheme="minorHAnsi"/>
          <w:lang w:eastAsia="en-GB"/>
        </w:rPr>
        <w:t xml:space="preserve">. </w:t>
      </w:r>
      <w:hyperlink r:id="rId174" w:tooltip="Scandinavian journal of rheumatology. &#10;Supplement." w:history="1">
        <w:proofErr w:type="spellStart"/>
        <w:r>
          <w:rPr>
            <w:rStyle w:val="Hyperlink"/>
            <w:rFonts w:cstheme="minorHAnsi"/>
            <w:lang w:eastAsia="en-GB"/>
          </w:rPr>
          <w:t>Scand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J </w:t>
        </w:r>
        <w:proofErr w:type="spellStart"/>
        <w:r>
          <w:rPr>
            <w:rStyle w:val="Hyperlink"/>
            <w:rFonts w:cstheme="minorHAnsi"/>
            <w:lang w:eastAsia="en-GB"/>
          </w:rPr>
          <w:t>Rheumatol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Suppl.</w:t>
        </w:r>
      </w:hyperlink>
      <w:r>
        <w:rPr>
          <w:rFonts w:eastAsia="Times New Roman" w:cstheme="minorHAnsi"/>
          <w:lang w:eastAsia="en-GB"/>
        </w:rPr>
        <w:t xml:space="preserve"> 1991; 88:7-15.</w:t>
      </w:r>
    </w:p>
    <w:p w14:paraId="35D7D04D" w14:textId="77777777" w:rsidR="001E67ED" w:rsidRDefault="001E67ED" w:rsidP="001E67ED">
      <w:pPr>
        <w:spacing w:after="200" w:line="48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71. </w:t>
      </w:r>
      <w:r>
        <w:rPr>
          <w:rFonts w:eastAsia="Calibri" w:cstheme="minorHAnsi"/>
        </w:rPr>
        <w:tab/>
        <w:t>Visceral and Obstetric Osteopathy by Caroline Stone 2007 Churchill Livingstone</w:t>
      </w:r>
    </w:p>
    <w:p w14:paraId="335ED8C3" w14:textId="77777777" w:rsidR="001E67ED" w:rsidRDefault="001E67ED" w:rsidP="001E67ED">
      <w:pPr>
        <w:pStyle w:val="Kop1"/>
        <w:spacing w:after="0" w:line="48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72.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75" w:history="1">
        <w:proofErr w:type="spellStart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Hackethal</w:t>
        </w:r>
        <w:proofErr w:type="spellEnd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A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hyperlink r:id="rId176" w:history="1"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Sick C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>, et 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Awareness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perception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of intra-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abdominal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adhesions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related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consequences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: survey of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gynaecologists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German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hospitals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.  </w:t>
      </w:r>
      <w:hyperlink r:id="rId177" w:tooltip="European journal of obstetrics, gynecology, and reproductive biology." w:history="1">
        <w:proofErr w:type="spellStart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Eur</w:t>
        </w:r>
        <w:proofErr w:type="spellEnd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J </w:t>
        </w:r>
        <w:proofErr w:type="spellStart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Obstet</w:t>
        </w:r>
        <w:proofErr w:type="spellEnd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Gynecol</w:t>
        </w:r>
        <w:proofErr w:type="spellEnd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Reprod</w:t>
        </w:r>
        <w:proofErr w:type="spellEnd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Biol</w:t>
        </w:r>
        <w:proofErr w:type="spellEnd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.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 xml:space="preserve"> 2010 Jun;150(2):180-9.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Epub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2010 Mar 16.</w:t>
      </w:r>
    </w:p>
    <w:p w14:paraId="58AE92EB" w14:textId="77777777" w:rsidR="001E67ED" w:rsidRDefault="001E67ED" w:rsidP="001E67ED">
      <w:pPr>
        <w:pStyle w:val="Kop1"/>
        <w:spacing w:after="0" w:line="480" w:lineRule="auto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73. </w:t>
      </w:r>
      <w:hyperlink r:id="rId178" w:history="1">
        <w:proofErr w:type="spellStart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Senthilkumar</w:t>
        </w:r>
        <w:proofErr w:type="spellEnd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MP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hyperlink r:id="rId179" w:history="1">
        <w:proofErr w:type="spellStart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Dreyer</w:t>
        </w:r>
        <w:proofErr w:type="spellEnd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JS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Peritoneal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adhesions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pathogenesis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, assessment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effects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80" w:tooltip="Tropical gastroenterology : official journal of the Digestive Diseases Foundation." w:history="1">
        <w:proofErr w:type="spellStart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Trop</w:t>
        </w:r>
        <w:proofErr w:type="spellEnd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Gastroenterol</w:t>
        </w:r>
        <w:proofErr w:type="spellEnd"/>
        <w:r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.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 xml:space="preserve"> 2006 Jan-Mar;27(1):11-8.</w:t>
      </w:r>
    </w:p>
    <w:p w14:paraId="3C4738A8" w14:textId="77777777" w:rsidR="001E67ED" w:rsidRDefault="001E67ED" w:rsidP="001E67ED">
      <w:pPr>
        <w:pStyle w:val="citation"/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74. </w:t>
      </w:r>
      <w:hyperlink r:id="rId18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Healy JC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hyperlink r:id="rId182" w:history="1">
        <w:proofErr w:type="spellStart"/>
        <w:r>
          <w:rPr>
            <w:rStyle w:val="Hyperlink"/>
            <w:rFonts w:asciiTheme="minorHAnsi" w:hAnsiTheme="minorHAnsi" w:cstheme="minorHAnsi"/>
            <w:sz w:val="22"/>
            <w:szCs w:val="22"/>
          </w:rPr>
          <w:t>Reznek</w:t>
        </w:r>
        <w:proofErr w:type="spellEnd"/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RH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The peritoneum, mesenteries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omenta</w:t>
      </w:r>
      <w:proofErr w:type="spellEnd"/>
      <w:r>
        <w:rPr>
          <w:rFonts w:asciiTheme="minorHAnsi" w:hAnsiTheme="minorHAnsi" w:cstheme="minorHAnsi"/>
          <w:sz w:val="22"/>
          <w:szCs w:val="22"/>
        </w:rPr>
        <w:t>: normal anatomy and pathological processes.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83" w:tooltip="European radiology." w:history="1">
        <w:proofErr w:type="spellStart"/>
        <w:r>
          <w:rPr>
            <w:rStyle w:val="Hyperlink"/>
            <w:rFonts w:asciiTheme="minorHAnsi" w:hAnsiTheme="minorHAnsi" w:cstheme="minorHAnsi"/>
            <w:sz w:val="22"/>
            <w:szCs w:val="22"/>
          </w:rPr>
          <w:t>Eur</w:t>
        </w:r>
        <w:proofErr w:type="spellEnd"/>
        <w:r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>
          <w:rPr>
            <w:rStyle w:val="Hyperlink"/>
            <w:rFonts w:asciiTheme="minorHAnsi" w:hAnsiTheme="minorHAnsi" w:cstheme="minorHAnsi"/>
            <w:sz w:val="22"/>
            <w:szCs w:val="22"/>
          </w:rPr>
          <w:t>Radiol</w:t>
        </w:r>
        <w:proofErr w:type="spellEnd"/>
        <w:r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1998;8(6):886-900.</w:t>
      </w:r>
    </w:p>
    <w:p w14:paraId="13556578" w14:textId="77777777" w:rsidR="001E67ED" w:rsidRDefault="001E67ED" w:rsidP="001E67ED">
      <w:pPr>
        <w:spacing w:before="100" w:beforeAutospacing="1" w:after="100" w:afterAutospacing="1" w:line="480" w:lineRule="auto"/>
        <w:rPr>
          <w:rFonts w:eastAsia="Times New Roman" w:cstheme="minorHAnsi"/>
          <w:lang w:eastAsia="en-GB"/>
        </w:rPr>
      </w:pPr>
      <w:r>
        <w:rPr>
          <w:rFonts w:cstheme="minorHAnsi"/>
        </w:rPr>
        <w:t xml:space="preserve">75. </w:t>
      </w:r>
      <w:hyperlink r:id="rId184" w:history="1">
        <w:r>
          <w:rPr>
            <w:rStyle w:val="Hyperlink"/>
            <w:rFonts w:cstheme="minorHAnsi"/>
            <w:lang w:eastAsia="en-GB"/>
          </w:rPr>
          <w:t>Nielsen FR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185" w:history="1">
        <w:r>
          <w:rPr>
            <w:rStyle w:val="Hyperlink"/>
            <w:rFonts w:cstheme="minorHAnsi"/>
            <w:lang w:eastAsia="en-GB"/>
          </w:rPr>
          <w:t>Rasmussen PE</w:t>
        </w:r>
      </w:hyperlink>
      <w:r>
        <w:rPr>
          <w:rFonts w:eastAsia="Times New Roman" w:cstheme="minorHAnsi"/>
          <w:lang w:eastAsia="en-GB"/>
        </w:rPr>
        <w:t xml:space="preserve">.  </w:t>
      </w:r>
      <w:r>
        <w:rPr>
          <w:rFonts w:eastAsia="Times New Roman" w:cstheme="minorHAnsi"/>
          <w:bCs/>
          <w:kern w:val="36"/>
          <w:lang w:eastAsia="en-GB"/>
        </w:rPr>
        <w:t>Hydronephrosis during pregnancy: four cases of hydronephrosis causing symptoms during pregnancy.</w:t>
      </w:r>
      <w:r>
        <w:rPr>
          <w:rFonts w:eastAsia="Times New Roman" w:cstheme="minorHAnsi"/>
          <w:lang w:eastAsia="en-GB"/>
        </w:rPr>
        <w:t xml:space="preserve"> </w:t>
      </w:r>
      <w:hyperlink r:id="rId186" w:tooltip="European journal of obstetrics, gynecology, and reproductive biology." w:history="1">
        <w:proofErr w:type="spellStart"/>
        <w:r>
          <w:rPr>
            <w:rStyle w:val="Hyperlink"/>
            <w:rFonts w:cstheme="minorHAnsi"/>
            <w:lang w:eastAsia="en-GB"/>
          </w:rPr>
          <w:t>Eur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J </w:t>
        </w:r>
        <w:proofErr w:type="spellStart"/>
        <w:r>
          <w:rPr>
            <w:rStyle w:val="Hyperlink"/>
            <w:rFonts w:cstheme="minorHAnsi"/>
            <w:lang w:eastAsia="en-GB"/>
          </w:rPr>
          <w:t>Obstet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lang w:eastAsia="en-GB"/>
          </w:rPr>
          <w:t>Gynecol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lang w:eastAsia="en-GB"/>
          </w:rPr>
          <w:t>Reprod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Biol.</w:t>
        </w:r>
      </w:hyperlink>
      <w:r>
        <w:rPr>
          <w:rFonts w:eastAsia="Times New Roman" w:cstheme="minorHAnsi"/>
          <w:lang w:eastAsia="en-GB"/>
        </w:rPr>
        <w:t xml:space="preserve"> 1988 Mar;27(3):245-8.</w:t>
      </w:r>
    </w:p>
    <w:p w14:paraId="4E22574D" w14:textId="77777777" w:rsidR="001E67ED" w:rsidRDefault="001E67ED" w:rsidP="001E67ED">
      <w:pPr>
        <w:spacing w:before="100" w:beforeAutospacing="1" w:after="100" w:afterAutospacing="1" w:line="48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76. </w:t>
      </w:r>
      <w:proofErr w:type="spellStart"/>
      <w:r>
        <w:rPr>
          <w:rFonts w:eastAsia="Times New Roman" w:cstheme="minorHAnsi"/>
          <w:lang w:eastAsia="en-GB"/>
        </w:rPr>
        <w:t>Finet</w:t>
      </w:r>
      <w:proofErr w:type="spellEnd"/>
      <w:r>
        <w:rPr>
          <w:rFonts w:eastAsia="Times New Roman" w:cstheme="minorHAnsi"/>
          <w:lang w:eastAsia="en-GB"/>
        </w:rPr>
        <w:t xml:space="preserve"> and Williams. Treating Visceral Dysfunction Stillness Press .2000</w:t>
      </w:r>
    </w:p>
    <w:p w14:paraId="167C1358" w14:textId="77777777" w:rsidR="001E67ED" w:rsidRDefault="001E67ED" w:rsidP="001E67ED">
      <w:pPr>
        <w:spacing w:before="100" w:beforeAutospacing="1" w:after="100" w:afterAutospacing="1" w:line="480" w:lineRule="auto"/>
        <w:outlineLvl w:val="1"/>
        <w:rPr>
          <w:rFonts w:cstheme="minorHAnsi"/>
          <w:bCs/>
        </w:rPr>
      </w:pPr>
      <w:r>
        <w:rPr>
          <w:rFonts w:cstheme="minorHAnsi"/>
        </w:rPr>
        <w:t xml:space="preserve">77. </w:t>
      </w:r>
      <w:hyperlink r:id="rId187" w:history="1">
        <w:proofErr w:type="spellStart"/>
        <w:r>
          <w:rPr>
            <w:rStyle w:val="Hyperlink"/>
            <w:rFonts w:cstheme="minorHAnsi"/>
            <w:bCs/>
          </w:rPr>
          <w:t>Keltz</w:t>
        </w:r>
        <w:proofErr w:type="spellEnd"/>
        <w:r>
          <w:rPr>
            <w:rStyle w:val="Hyperlink"/>
            <w:rFonts w:cstheme="minorHAnsi"/>
            <w:bCs/>
          </w:rPr>
          <w:t xml:space="preserve"> MD</w:t>
        </w:r>
      </w:hyperlink>
      <w:r>
        <w:rPr>
          <w:rFonts w:cstheme="minorHAnsi"/>
        </w:rPr>
        <w:t xml:space="preserve">, </w:t>
      </w:r>
      <w:hyperlink r:id="rId188" w:history="1">
        <w:r>
          <w:rPr>
            <w:rStyle w:val="Hyperlink"/>
            <w:rFonts w:cstheme="minorHAnsi"/>
            <w:bCs/>
          </w:rPr>
          <w:t>Peck L</w:t>
        </w:r>
      </w:hyperlink>
      <w:r>
        <w:rPr>
          <w:rFonts w:cstheme="minorHAnsi"/>
        </w:rPr>
        <w:t xml:space="preserve">, et al. </w:t>
      </w:r>
      <w:r>
        <w:rPr>
          <w:rFonts w:cstheme="minorHAnsi"/>
          <w:bCs/>
        </w:rPr>
        <w:t>Large bowel-to-pelvic sidewall adhesions associated with chronic pelvic pain.</w:t>
      </w:r>
      <w:r>
        <w:rPr>
          <w:rFonts w:cstheme="minorHAnsi"/>
        </w:rPr>
        <w:t xml:space="preserve"> </w:t>
      </w:r>
      <w:hyperlink r:id="rId189" w:history="1">
        <w:r>
          <w:rPr>
            <w:rStyle w:val="Hyperlink"/>
            <w:rFonts w:cstheme="minorHAnsi"/>
          </w:rPr>
          <w:t xml:space="preserve">J Am Assoc </w:t>
        </w:r>
        <w:proofErr w:type="spellStart"/>
        <w:r>
          <w:rPr>
            <w:rStyle w:val="Hyperlink"/>
            <w:rFonts w:cstheme="minorHAnsi"/>
          </w:rPr>
          <w:t>Gynecol</w:t>
        </w:r>
        <w:proofErr w:type="spellEnd"/>
        <w:r>
          <w:rPr>
            <w:rStyle w:val="Hyperlink"/>
            <w:rFonts w:cstheme="minorHAnsi"/>
          </w:rPr>
          <w:t xml:space="preserve"> </w:t>
        </w:r>
        <w:proofErr w:type="spellStart"/>
        <w:r>
          <w:rPr>
            <w:rStyle w:val="Hyperlink"/>
            <w:rFonts w:cstheme="minorHAnsi"/>
          </w:rPr>
          <w:t>Laparosc</w:t>
        </w:r>
        <w:proofErr w:type="spellEnd"/>
        <w:r>
          <w:rPr>
            <w:rStyle w:val="Hyperlink"/>
            <w:rFonts w:cstheme="minorHAnsi"/>
          </w:rPr>
          <w:t>.</w:t>
        </w:r>
      </w:hyperlink>
      <w:r>
        <w:rPr>
          <w:rFonts w:cstheme="minorHAnsi"/>
        </w:rPr>
        <w:t xml:space="preserve"> 1995 Nov;3(1):55-9.</w:t>
      </w:r>
    </w:p>
    <w:p w14:paraId="30FEDFCD" w14:textId="77777777" w:rsidR="001E67ED" w:rsidRDefault="001E67ED" w:rsidP="001E67ED">
      <w:pPr>
        <w:pStyle w:val="Kop2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78. </w:t>
      </w:r>
      <w:hyperlink r:id="rId190" w:history="1">
        <w:r>
          <w:rPr>
            <w:rStyle w:val="Hyperlink"/>
            <w:rFonts w:asciiTheme="minorHAnsi" w:hAnsiTheme="minorHAnsi" w:cstheme="minorHAnsi"/>
            <w:bCs/>
            <w:color w:val="auto"/>
            <w:sz w:val="22"/>
            <w:szCs w:val="22"/>
          </w:rPr>
          <w:t>Wiseman DM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>. Disorders of adhesions or adhesion-related disorder: monolithic entities or part of something bigger--CAPPS?</w:t>
      </w:r>
      <w:r>
        <w:rPr>
          <w:rStyle w:val="ti"/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91" w:history="1">
        <w:r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 xml:space="preserve">Semin </w:t>
        </w:r>
        <w:proofErr w:type="spellStart"/>
        <w:r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Reprod</w:t>
        </w:r>
        <w:proofErr w:type="spellEnd"/>
        <w:r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 xml:space="preserve"> Med.</w:t>
        </w:r>
      </w:hyperlink>
      <w:r>
        <w:rPr>
          <w:rStyle w:val="ti"/>
          <w:rFonts w:asciiTheme="minorHAnsi" w:hAnsiTheme="minorHAnsi" w:cstheme="minorHAnsi"/>
          <w:color w:val="auto"/>
          <w:sz w:val="22"/>
          <w:szCs w:val="22"/>
        </w:rPr>
        <w:t xml:space="preserve"> 2008 Jul;26(4):356-68.</w:t>
      </w:r>
    </w:p>
    <w:p w14:paraId="3CDC843B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79. </w:t>
      </w:r>
      <w:hyperlink r:id="rId192" w:history="1">
        <w:proofErr w:type="spellStart"/>
        <w:r>
          <w:rPr>
            <w:rStyle w:val="Hyperlink"/>
            <w:rFonts w:cstheme="minorHAnsi"/>
            <w:bCs/>
          </w:rPr>
          <w:t>Alpay</w:t>
        </w:r>
        <w:proofErr w:type="spellEnd"/>
        <w:r>
          <w:rPr>
            <w:rStyle w:val="Hyperlink"/>
            <w:rFonts w:cstheme="minorHAnsi"/>
            <w:bCs/>
          </w:rPr>
          <w:t xml:space="preserve"> Z</w:t>
        </w:r>
      </w:hyperlink>
      <w:r>
        <w:rPr>
          <w:rFonts w:cstheme="minorHAnsi"/>
        </w:rPr>
        <w:t xml:space="preserve">, </w:t>
      </w:r>
      <w:hyperlink r:id="rId193" w:history="1">
        <w:proofErr w:type="spellStart"/>
        <w:r>
          <w:rPr>
            <w:rStyle w:val="Hyperlink"/>
            <w:rFonts w:cstheme="minorHAnsi"/>
            <w:bCs/>
          </w:rPr>
          <w:t>Saed</w:t>
        </w:r>
        <w:proofErr w:type="spellEnd"/>
        <w:r>
          <w:rPr>
            <w:rStyle w:val="Hyperlink"/>
            <w:rFonts w:cstheme="minorHAnsi"/>
            <w:bCs/>
          </w:rPr>
          <w:t xml:space="preserve"> GM</w:t>
        </w:r>
      </w:hyperlink>
      <w:r>
        <w:rPr>
          <w:rFonts w:cstheme="minorHAnsi"/>
        </w:rPr>
        <w:t xml:space="preserve">, </w:t>
      </w:r>
      <w:hyperlink r:id="rId194" w:history="1">
        <w:r>
          <w:rPr>
            <w:rStyle w:val="Hyperlink"/>
            <w:rFonts w:cstheme="minorHAnsi"/>
            <w:bCs/>
          </w:rPr>
          <w:t>Diamond MP</w:t>
        </w:r>
      </w:hyperlink>
      <w:r>
        <w:rPr>
          <w:rFonts w:cstheme="minorHAnsi"/>
        </w:rPr>
        <w:t xml:space="preserve">. </w:t>
      </w:r>
      <w:r>
        <w:rPr>
          <w:rFonts w:cstheme="minorHAnsi"/>
          <w:bCs/>
        </w:rPr>
        <w:t>Postoperative adhesions: from formation to prevention.</w:t>
      </w:r>
      <w:r>
        <w:rPr>
          <w:rFonts w:cstheme="minorHAnsi"/>
        </w:rPr>
        <w:t xml:space="preserve"> </w:t>
      </w:r>
      <w:hyperlink r:id="rId195" w:history="1">
        <w:r>
          <w:rPr>
            <w:rStyle w:val="Hyperlink"/>
            <w:rFonts w:cstheme="minorHAnsi"/>
          </w:rPr>
          <w:t xml:space="preserve">Semin </w:t>
        </w:r>
        <w:proofErr w:type="spellStart"/>
        <w:r>
          <w:rPr>
            <w:rStyle w:val="Hyperlink"/>
            <w:rFonts w:cstheme="minorHAnsi"/>
          </w:rPr>
          <w:t>Reprod</w:t>
        </w:r>
        <w:proofErr w:type="spellEnd"/>
        <w:r>
          <w:rPr>
            <w:rStyle w:val="Hyperlink"/>
            <w:rFonts w:cstheme="minorHAnsi"/>
          </w:rPr>
          <w:t xml:space="preserve"> Med.</w:t>
        </w:r>
      </w:hyperlink>
      <w:r>
        <w:rPr>
          <w:rFonts w:cstheme="minorHAnsi"/>
        </w:rPr>
        <w:t xml:space="preserve"> 2008 Jul;26(4):313-21.</w:t>
      </w:r>
    </w:p>
    <w:p w14:paraId="72C98D38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80.  </w:t>
      </w:r>
      <w:hyperlink r:id="rId196" w:history="1">
        <w:proofErr w:type="spellStart"/>
        <w:r>
          <w:rPr>
            <w:rStyle w:val="Hyperlink"/>
            <w:rFonts w:cstheme="minorHAnsi"/>
            <w:bCs/>
          </w:rPr>
          <w:t>Chegini</w:t>
        </w:r>
        <w:proofErr w:type="spellEnd"/>
        <w:r>
          <w:rPr>
            <w:rStyle w:val="Hyperlink"/>
            <w:rFonts w:cstheme="minorHAnsi"/>
            <w:bCs/>
          </w:rPr>
          <w:t xml:space="preserve"> N</w:t>
        </w:r>
      </w:hyperlink>
      <w:r>
        <w:rPr>
          <w:rFonts w:cstheme="minorHAnsi"/>
        </w:rPr>
        <w:t xml:space="preserve">.  </w:t>
      </w:r>
      <w:r>
        <w:rPr>
          <w:rFonts w:cstheme="minorHAnsi"/>
          <w:bCs/>
        </w:rPr>
        <w:t>Peritoneal molecular environment, adhesion formation and clinical implication.</w:t>
      </w:r>
      <w:r>
        <w:rPr>
          <w:rFonts w:cstheme="minorHAnsi"/>
        </w:rPr>
        <w:t xml:space="preserve"> </w:t>
      </w:r>
      <w:hyperlink r:id="rId197" w:history="1">
        <w:r>
          <w:rPr>
            <w:rStyle w:val="Hyperlink"/>
            <w:rFonts w:cstheme="minorHAnsi"/>
          </w:rPr>
          <w:t xml:space="preserve">Front </w:t>
        </w:r>
        <w:proofErr w:type="spellStart"/>
        <w:r>
          <w:rPr>
            <w:rStyle w:val="Hyperlink"/>
            <w:rFonts w:cstheme="minorHAnsi"/>
          </w:rPr>
          <w:t>Biosci</w:t>
        </w:r>
        <w:proofErr w:type="spellEnd"/>
        <w:r>
          <w:rPr>
            <w:rStyle w:val="Hyperlink"/>
            <w:rFonts w:cstheme="minorHAnsi"/>
          </w:rPr>
          <w:t>.</w:t>
        </w:r>
      </w:hyperlink>
      <w:r>
        <w:rPr>
          <w:rFonts w:cstheme="minorHAnsi"/>
        </w:rPr>
        <w:t xml:space="preserve"> 2002 Apr 1;7: e91-115.</w:t>
      </w:r>
    </w:p>
    <w:p w14:paraId="393B899E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81. Obstetrics and Gynaecology at a glance </w:t>
      </w:r>
      <w:proofErr w:type="spellStart"/>
      <w:r>
        <w:rPr>
          <w:rFonts w:cstheme="minorHAnsi"/>
        </w:rPr>
        <w:t>Norwitz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Schorge</w:t>
      </w:r>
      <w:proofErr w:type="spellEnd"/>
      <w:r>
        <w:rPr>
          <w:rFonts w:cstheme="minorHAnsi"/>
        </w:rPr>
        <w:t xml:space="preserve"> 2nd Edition Blackwell publishing 2006</w:t>
      </w:r>
    </w:p>
    <w:p w14:paraId="3C1B3802" w14:textId="77777777" w:rsidR="001E67ED" w:rsidRDefault="001E67ED" w:rsidP="001E67ED">
      <w:pPr>
        <w:spacing w:line="480" w:lineRule="auto"/>
        <w:rPr>
          <w:rStyle w:val="HTML-citaat"/>
        </w:rPr>
      </w:pPr>
      <w:r>
        <w:rPr>
          <w:rFonts w:cstheme="minorHAnsi"/>
        </w:rPr>
        <w:t xml:space="preserve">82. </w:t>
      </w:r>
      <w:r>
        <w:rPr>
          <w:rStyle w:val="fn"/>
          <w:rFonts w:cstheme="minorHAnsi"/>
        </w:rPr>
        <w:t>Charles Q. Choi</w:t>
      </w:r>
      <w:r>
        <w:rPr>
          <w:rStyle w:val="author"/>
          <w:rFonts w:cstheme="minorHAnsi"/>
        </w:rPr>
        <w:t xml:space="preserve">. </w:t>
      </w:r>
      <w:r>
        <w:rPr>
          <w:rFonts w:cstheme="minorHAnsi"/>
        </w:rPr>
        <w:t xml:space="preserve">Causes of morning sickness revealed. Despite the misery, nausea and vomiting actually serve a useful purpose. Live Science. </w:t>
      </w:r>
      <w:r>
        <w:rPr>
          <w:rStyle w:val="HTML-citaat"/>
          <w:rFonts w:cstheme="minorHAnsi"/>
        </w:rPr>
        <w:t>www.msnbc.msn.com/id/24709676</w:t>
      </w:r>
    </w:p>
    <w:p w14:paraId="7B4074BF" w14:textId="77777777" w:rsidR="001E67ED" w:rsidRDefault="001E67ED" w:rsidP="001E67ED">
      <w:pPr>
        <w:spacing w:line="480" w:lineRule="auto"/>
        <w:rPr>
          <w:rStyle w:val="HTML-citaat"/>
          <w:rFonts w:cstheme="minorHAnsi"/>
          <w:iCs w:val="0"/>
        </w:rPr>
      </w:pPr>
      <w:r>
        <w:rPr>
          <w:rFonts w:cstheme="minorHAnsi"/>
        </w:rPr>
        <w:t xml:space="preserve">83. </w:t>
      </w:r>
      <w:r>
        <w:rPr>
          <w:rStyle w:val="HTML-citaat"/>
          <w:rFonts w:cstheme="minorHAnsi"/>
        </w:rPr>
        <w:t>Merck Manual</w:t>
      </w:r>
      <w:r>
        <w:rPr>
          <w:rFonts w:cstheme="minorHAnsi"/>
          <w:i/>
        </w:rPr>
        <w:t xml:space="preserve"> www.merck.com/mmhe/sec22/ch257/ch257d.html</w:t>
      </w:r>
    </w:p>
    <w:p w14:paraId="72CBC349" w14:textId="77777777" w:rsidR="001E67ED" w:rsidRDefault="001E67ED" w:rsidP="001E67ED">
      <w:pPr>
        <w:spacing w:line="480" w:lineRule="auto"/>
      </w:pPr>
      <w:r>
        <w:rPr>
          <w:rStyle w:val="HTML-citaat"/>
          <w:rFonts w:cstheme="minorHAnsi"/>
        </w:rPr>
        <w:t>84.</w:t>
      </w:r>
      <w:r>
        <w:rPr>
          <w:rFonts w:cstheme="minorHAnsi"/>
        </w:rPr>
        <w:t xml:space="preserve"> Robert J. </w:t>
      </w:r>
      <w:proofErr w:type="spellStart"/>
      <w:r>
        <w:rPr>
          <w:rFonts w:cstheme="minorHAnsi"/>
        </w:rPr>
        <w:t>Blaskiewicz</w:t>
      </w:r>
      <w:proofErr w:type="spellEnd"/>
      <w:r>
        <w:rPr>
          <w:rFonts w:cstheme="minorHAnsi"/>
        </w:rPr>
        <w:t xml:space="preserve">, M.D. Clinical Professor, Department of Obstetrics, </w:t>
      </w:r>
      <w:proofErr w:type="spellStart"/>
      <w:r>
        <w:rPr>
          <w:rFonts w:cstheme="minorHAnsi"/>
        </w:rPr>
        <w:t>Gynecology</w:t>
      </w:r>
      <w:proofErr w:type="spellEnd"/>
      <w:r>
        <w:rPr>
          <w:rFonts w:cstheme="minorHAnsi"/>
        </w:rPr>
        <w:t xml:space="preserve"> and Women's Health, Saint Louis University, U.S.A.: </w:t>
      </w:r>
      <w:hyperlink r:id="rId198" w:tgtFrame="_blank" w:history="1">
        <w:r>
          <w:rPr>
            <w:rStyle w:val="Hyperlink"/>
            <w:rFonts w:cstheme="minorHAnsi"/>
          </w:rPr>
          <w:t xml:space="preserve">http://obgyn.slu.edu/ </w:t>
        </w:r>
      </w:hyperlink>
    </w:p>
    <w:p w14:paraId="0E0FCA1F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85. World Anaesthesia &amp; the World Federation of Societies of Anaesthesiologists: </w:t>
      </w:r>
      <w:hyperlink r:id="rId199" w:tgtFrame="_blank" w:history="1">
        <w:r>
          <w:rPr>
            <w:rStyle w:val="Hyperlink"/>
            <w:rFonts w:cstheme="minorHAnsi"/>
          </w:rPr>
          <w:t xml:space="preserve">http://www.nda.ox.ac.uk/wfsa/index.htm </w:t>
        </w:r>
      </w:hyperlink>
    </w:p>
    <w:p w14:paraId="0EC9D1D2" w14:textId="77777777" w:rsidR="001E67ED" w:rsidRDefault="001E67ED" w:rsidP="001E67ED">
      <w:pPr>
        <w:spacing w:line="480" w:lineRule="auto"/>
        <w:rPr>
          <w:rFonts w:eastAsia="Times New Roman" w:cstheme="minorHAnsi"/>
          <w:lang w:eastAsia="en-GB"/>
        </w:rPr>
      </w:pPr>
      <w:r>
        <w:rPr>
          <w:rFonts w:cstheme="minorHAnsi"/>
        </w:rPr>
        <w:t xml:space="preserve">86. </w:t>
      </w:r>
      <w:r>
        <w:rPr>
          <w:rFonts w:eastAsia="Times New Roman" w:cstheme="minorHAnsi"/>
          <w:bCs/>
          <w:lang w:eastAsia="en-GB"/>
        </w:rPr>
        <w:t>Physiological Changes Associated with Pregnancy</w:t>
      </w:r>
    </w:p>
    <w:p w14:paraId="6F830E7F" w14:textId="77777777" w:rsidR="001E67ED" w:rsidRDefault="001E67ED" w:rsidP="001E67ED">
      <w:pPr>
        <w:spacing w:line="48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Cs/>
          <w:lang w:eastAsia="en-GB"/>
        </w:rPr>
        <w:t xml:space="preserve">Christopher F. </w:t>
      </w:r>
      <w:proofErr w:type="spellStart"/>
      <w:r>
        <w:rPr>
          <w:rFonts w:eastAsia="Times New Roman" w:cstheme="minorHAnsi"/>
          <w:bCs/>
          <w:lang w:eastAsia="en-GB"/>
        </w:rPr>
        <w:t>Ciliberto</w:t>
      </w:r>
      <w:proofErr w:type="spellEnd"/>
      <w:r>
        <w:rPr>
          <w:rFonts w:eastAsia="Times New Roman" w:cstheme="minorHAnsi"/>
          <w:bCs/>
          <w:lang w:eastAsia="en-GB"/>
        </w:rPr>
        <w:t xml:space="preserve"> &amp; Gertie F. Marx,</w:t>
      </w:r>
      <w:r>
        <w:rPr>
          <w:rFonts w:eastAsia="Times New Roman" w:cstheme="minorHAnsi"/>
          <w:bCs/>
          <w:lang w:eastAsia="en-GB"/>
        </w:rPr>
        <w:br/>
        <w:t>Department of Anaesthesiology, Albert Einstein College of Medicine,</w:t>
      </w:r>
      <w:r>
        <w:rPr>
          <w:rFonts w:eastAsia="Times New Roman" w:cstheme="minorHAnsi"/>
          <w:bCs/>
          <w:lang w:eastAsia="en-GB"/>
        </w:rPr>
        <w:br/>
        <w:t xml:space="preserve">Physiology: Issue 9  (1998) Article 2 </w:t>
      </w:r>
    </w:p>
    <w:p w14:paraId="11D01A99" w14:textId="77777777" w:rsidR="001E67ED" w:rsidRDefault="001E67ED" w:rsidP="001E67ED"/>
    <w:p w14:paraId="779907D1" w14:textId="77777777" w:rsidR="001E67ED" w:rsidRDefault="001E67ED" w:rsidP="001E67ED">
      <w:pPr>
        <w:rPr>
          <w:sz w:val="28"/>
          <w:szCs w:val="28"/>
        </w:rPr>
      </w:pPr>
    </w:p>
    <w:p w14:paraId="44CDCB85" w14:textId="77777777" w:rsidR="001E67ED" w:rsidRDefault="001E67ED" w:rsidP="001E67ED">
      <w:pPr>
        <w:rPr>
          <w:sz w:val="28"/>
          <w:szCs w:val="28"/>
        </w:rPr>
      </w:pPr>
      <w:r>
        <w:rPr>
          <w:sz w:val="28"/>
          <w:szCs w:val="28"/>
        </w:rPr>
        <w:t xml:space="preserve">Chapter Six: Treatment Techniques below the diaphragm </w:t>
      </w:r>
    </w:p>
    <w:p w14:paraId="26058B0E" w14:textId="77777777" w:rsidR="001E67ED" w:rsidRDefault="001E67ED" w:rsidP="001E67ED">
      <w:pPr>
        <w:rPr>
          <w:sz w:val="28"/>
          <w:szCs w:val="28"/>
        </w:rPr>
      </w:pPr>
    </w:p>
    <w:p w14:paraId="3DB4547B" w14:textId="77777777" w:rsidR="001E67ED" w:rsidRDefault="001E67ED" w:rsidP="001E67ED">
      <w:pPr>
        <w:spacing w:line="480" w:lineRule="auto"/>
        <w:rPr>
          <w:rFonts w:cstheme="minorHAnsi"/>
        </w:rPr>
      </w:pPr>
    </w:p>
    <w:p w14:paraId="4A19B598" w14:textId="77777777" w:rsidR="001E67ED" w:rsidRDefault="001E67ED" w:rsidP="001E67ED">
      <w:pPr>
        <w:pStyle w:val="Lijstalinea"/>
        <w:numPr>
          <w:ilvl w:val="0"/>
          <w:numId w:val="6"/>
        </w:numPr>
        <w:spacing w:after="20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Barrall</w:t>
      </w:r>
      <w:proofErr w:type="spellEnd"/>
      <w:r>
        <w:rPr>
          <w:rFonts w:cstheme="minorHAnsi"/>
          <w:sz w:val="24"/>
          <w:szCs w:val="24"/>
        </w:rPr>
        <w:t xml:space="preserve"> JP and Mercier P. </w:t>
      </w:r>
      <w:r>
        <w:rPr>
          <w:rFonts w:cstheme="minorHAnsi"/>
          <w:i/>
          <w:iCs/>
          <w:sz w:val="24"/>
          <w:szCs w:val="24"/>
        </w:rPr>
        <w:t>Visceral Manipulations</w:t>
      </w:r>
      <w:r>
        <w:rPr>
          <w:rFonts w:cstheme="minorHAnsi"/>
          <w:sz w:val="24"/>
          <w:szCs w:val="24"/>
        </w:rPr>
        <w:t xml:space="preserve"> . Vista. </w:t>
      </w:r>
      <w:proofErr w:type="spellStart"/>
      <w:r>
        <w:rPr>
          <w:rFonts w:cstheme="minorHAnsi"/>
          <w:sz w:val="24"/>
          <w:szCs w:val="24"/>
        </w:rPr>
        <w:t>California.Eastland</w:t>
      </w:r>
      <w:proofErr w:type="spellEnd"/>
      <w:r>
        <w:rPr>
          <w:rFonts w:cstheme="minorHAnsi"/>
          <w:sz w:val="24"/>
          <w:szCs w:val="24"/>
        </w:rPr>
        <w:t xml:space="preserve"> Press 1988</w:t>
      </w:r>
    </w:p>
    <w:p w14:paraId="575869ED" w14:textId="77777777" w:rsidR="001E67ED" w:rsidRDefault="001E67ED" w:rsidP="001E67ED">
      <w:pPr>
        <w:pStyle w:val="Lijstalinea"/>
        <w:numPr>
          <w:ilvl w:val="0"/>
          <w:numId w:val="6"/>
        </w:numPr>
        <w:spacing w:after="200" w:line="48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Chaitow</w:t>
      </w:r>
      <w:proofErr w:type="spellEnd"/>
      <w:r>
        <w:rPr>
          <w:rFonts w:cstheme="minorHAnsi"/>
          <w:sz w:val="24"/>
          <w:szCs w:val="24"/>
        </w:rPr>
        <w:t xml:space="preserve"> L . Positional Release Techniques . Pearson Professional 1996. Churchill Livingstone 2016</w:t>
      </w:r>
    </w:p>
    <w:p w14:paraId="75E47D8A" w14:textId="77777777" w:rsidR="001E67ED" w:rsidRDefault="001E67ED" w:rsidP="001E67ED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Chapter Seven: The Pelvis</w:t>
      </w:r>
    </w:p>
    <w:p w14:paraId="59B10C2B" w14:textId="77777777" w:rsidR="001E67ED" w:rsidRDefault="001E67ED" w:rsidP="001E67ED">
      <w:pPr>
        <w:spacing w:line="480" w:lineRule="auto"/>
        <w:rPr>
          <w:rFonts w:cstheme="minorHAnsi"/>
        </w:rPr>
      </w:pPr>
    </w:p>
    <w:p w14:paraId="782CC355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Style w:val="Zwaar"/>
          <w:rFonts w:cstheme="minorHAnsi"/>
        </w:rPr>
        <w:t>1.Edgar</w:t>
      </w:r>
      <w:r>
        <w:rPr>
          <w:rFonts w:cstheme="minorHAnsi"/>
        </w:rPr>
        <w:t xml:space="preserve"> MA. </w:t>
      </w:r>
      <w:r>
        <w:rPr>
          <w:rStyle w:val="Zwaar"/>
          <w:rFonts w:cstheme="minorHAnsi"/>
        </w:rPr>
        <w:t>The nerve supply of the lumbar intervertebral disc. Journal of Bone and Joint Surgery -British Volume</w:t>
      </w:r>
      <w:r>
        <w:rPr>
          <w:rFonts w:cstheme="minorHAnsi"/>
        </w:rPr>
        <w:t>, Vol. 89-B, Issue 9, September</w:t>
      </w:r>
      <w:r>
        <w:rPr>
          <w:rStyle w:val="Zwaar"/>
          <w:rFonts w:cstheme="minorHAnsi"/>
        </w:rPr>
        <w:t xml:space="preserve"> 2007</w:t>
      </w:r>
      <w:r>
        <w:rPr>
          <w:rFonts w:cstheme="minorHAnsi"/>
        </w:rPr>
        <w:t>, pp. 1135-1139</w:t>
      </w:r>
    </w:p>
    <w:p w14:paraId="684E7B6D" w14:textId="77777777" w:rsidR="001E67ED" w:rsidRDefault="001E67ED" w:rsidP="001E67ED">
      <w:pPr>
        <w:pStyle w:val="Lijstalinea"/>
        <w:spacing w:line="48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>
        <w:rPr>
          <w:rStyle w:val="Zwaar"/>
          <w:rFonts w:cstheme="minorHAnsi"/>
          <w:sz w:val="24"/>
          <w:szCs w:val="24"/>
        </w:rPr>
        <w:t xml:space="preserve">2. </w:t>
      </w:r>
      <w:hyperlink r:id="rId200" w:history="1"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Bron</w:t>
        </w:r>
        <w:proofErr w:type="spellEnd"/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 JL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, et al. </w:t>
      </w:r>
      <w:r>
        <w:rPr>
          <w:rFonts w:eastAsia="Times New Roman" w:cstheme="minorHAnsi"/>
          <w:kern w:val="36"/>
          <w:sz w:val="24"/>
          <w:szCs w:val="24"/>
          <w:lang w:eastAsia="en-GB"/>
        </w:rPr>
        <w:t xml:space="preserve">The clinical significance of lumbosacral transitional anomalies. </w:t>
      </w:r>
      <w:hyperlink r:id="rId201" w:tooltip="Acta orthopaedica Belgica." w:history="1"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Acta </w:t>
        </w:r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Orthop</w:t>
        </w:r>
        <w:proofErr w:type="spellEnd"/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 Belg.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 2007 Dec;73(6):687-95.</w:t>
      </w:r>
    </w:p>
    <w:p w14:paraId="25E20600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Walker JM. Age related differences in the human Sacro Iliac Joint; a histological study; implications for therapy. J </w:t>
      </w:r>
      <w:proofErr w:type="spellStart"/>
      <w:r>
        <w:rPr>
          <w:rFonts w:cstheme="minorHAnsi"/>
          <w:sz w:val="24"/>
          <w:szCs w:val="24"/>
        </w:rPr>
        <w:t>Orthop</w:t>
      </w:r>
      <w:proofErr w:type="spellEnd"/>
      <w:r>
        <w:rPr>
          <w:rFonts w:cstheme="minorHAnsi"/>
          <w:sz w:val="24"/>
          <w:szCs w:val="24"/>
        </w:rPr>
        <w:t xml:space="preserve"> and Sports Therapy 1986 7:325</w:t>
      </w:r>
    </w:p>
    <w:p w14:paraId="6B0CFC13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Lee D. The Pelvic Girdle.  Churchill Livingstone 1989</w:t>
      </w:r>
    </w:p>
    <w:p w14:paraId="6C2F4914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Hisaw</w:t>
      </w:r>
      <w:proofErr w:type="spellEnd"/>
      <w:r>
        <w:rPr>
          <w:rFonts w:cstheme="minorHAnsi"/>
          <w:sz w:val="24"/>
          <w:szCs w:val="24"/>
          <w:lang w:val="en-US"/>
        </w:rPr>
        <w:t xml:space="preserve"> FL, 1926. Experimental relaxation of the pubic ligament of guinea pig. </w:t>
      </w:r>
      <w:proofErr w:type="spellStart"/>
      <w:r>
        <w:rPr>
          <w:rFonts w:cstheme="minorHAnsi"/>
          <w:sz w:val="24"/>
          <w:szCs w:val="24"/>
          <w:lang w:val="en-US"/>
        </w:rPr>
        <w:t>Proc.Soc.Exp.Biol.Med</w:t>
      </w:r>
      <w:proofErr w:type="spellEnd"/>
      <w:r>
        <w:rPr>
          <w:rFonts w:cstheme="minorHAnsi"/>
          <w:sz w:val="24"/>
          <w:szCs w:val="24"/>
          <w:lang w:val="en-US"/>
        </w:rPr>
        <w:t xml:space="preserve"> 23: 661-663.</w:t>
      </w:r>
    </w:p>
    <w:p w14:paraId="6D137EEC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6. </w:t>
      </w:r>
      <w:r>
        <w:rPr>
          <w:rFonts w:cstheme="minorHAnsi"/>
          <w:sz w:val="24"/>
          <w:szCs w:val="24"/>
        </w:rPr>
        <w:t xml:space="preserve">Abramson D, Roberts SM, Wilson P, 1934. Relaxation of pelvic ligaments in pregnancy.  </w:t>
      </w:r>
      <w:proofErr w:type="spellStart"/>
      <w:r>
        <w:rPr>
          <w:rFonts w:cstheme="minorHAnsi"/>
          <w:sz w:val="24"/>
          <w:szCs w:val="24"/>
        </w:rPr>
        <w:t>Surg.Gynae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Obstet</w:t>
      </w:r>
      <w:proofErr w:type="spellEnd"/>
      <w:r>
        <w:rPr>
          <w:rFonts w:cstheme="minorHAnsi"/>
          <w:sz w:val="24"/>
          <w:szCs w:val="24"/>
        </w:rPr>
        <w:t xml:space="preserve"> 58 (595)</w:t>
      </w:r>
    </w:p>
    <w:p w14:paraId="1FF90AEA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hyperlink r:id="rId202" w:history="1">
        <w:r>
          <w:rPr>
            <w:rStyle w:val="Hyperlink"/>
            <w:rFonts w:cstheme="minorHAnsi"/>
            <w:sz w:val="24"/>
            <w:szCs w:val="24"/>
          </w:rPr>
          <w:t>Mousavi SJ</w:t>
        </w:r>
      </w:hyperlink>
      <w:r>
        <w:rPr>
          <w:rFonts w:cstheme="minorHAnsi"/>
          <w:sz w:val="24"/>
          <w:szCs w:val="24"/>
        </w:rPr>
        <w:t xml:space="preserve">, </w:t>
      </w:r>
      <w:hyperlink r:id="rId203" w:history="1">
        <w:proofErr w:type="spellStart"/>
        <w:r>
          <w:rPr>
            <w:rStyle w:val="Hyperlink"/>
            <w:rFonts w:cstheme="minorHAnsi"/>
            <w:sz w:val="24"/>
            <w:szCs w:val="24"/>
          </w:rPr>
          <w:t>Parnianpour</w:t>
        </w:r>
        <w:proofErr w:type="spellEnd"/>
        <w:r>
          <w:rPr>
            <w:rStyle w:val="Hyperlink"/>
            <w:rFonts w:cstheme="minorHAnsi"/>
            <w:sz w:val="24"/>
            <w:szCs w:val="24"/>
          </w:rPr>
          <w:t xml:space="preserve"> M</w:t>
        </w:r>
      </w:hyperlink>
      <w:r>
        <w:rPr>
          <w:rFonts w:cstheme="minorHAnsi"/>
          <w:sz w:val="24"/>
          <w:szCs w:val="24"/>
        </w:rPr>
        <w:t xml:space="preserve">, </w:t>
      </w:r>
      <w:hyperlink r:id="rId204" w:history="1">
        <w:proofErr w:type="spellStart"/>
        <w:r>
          <w:rPr>
            <w:rStyle w:val="Hyperlink"/>
            <w:rFonts w:cstheme="minorHAnsi"/>
            <w:sz w:val="24"/>
            <w:szCs w:val="24"/>
          </w:rPr>
          <w:t>Vleeming</w:t>
        </w:r>
        <w:proofErr w:type="spellEnd"/>
        <w:r>
          <w:rPr>
            <w:rStyle w:val="Hyperlink"/>
            <w:rFonts w:cstheme="minorHAnsi"/>
            <w:sz w:val="24"/>
            <w:szCs w:val="24"/>
          </w:rPr>
          <w:t xml:space="preserve"> A</w:t>
        </w:r>
      </w:hyperlink>
      <w:r>
        <w:rPr>
          <w:rFonts w:cstheme="minorHAnsi"/>
          <w:sz w:val="24"/>
          <w:szCs w:val="24"/>
        </w:rPr>
        <w:t xml:space="preserve">. Pregnancy related pelvic girdle pain and low back pain in an Iranian population  </w:t>
      </w:r>
      <w:hyperlink r:id="rId205" w:tooltip="Spine." w:history="1">
        <w:r>
          <w:rPr>
            <w:rStyle w:val="Hyperlink"/>
            <w:rFonts w:cstheme="minorHAnsi"/>
            <w:sz w:val="24"/>
            <w:szCs w:val="24"/>
          </w:rPr>
          <w:t>Spine (Phila Pa 1976).</w:t>
        </w:r>
      </w:hyperlink>
      <w:r>
        <w:rPr>
          <w:rFonts w:cstheme="minorHAnsi"/>
          <w:sz w:val="24"/>
          <w:szCs w:val="24"/>
        </w:rPr>
        <w:t xml:space="preserve"> 2006 Mar 1;31(5)</w:t>
      </w:r>
    </w:p>
    <w:p w14:paraId="30246B21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hyperlink r:id="rId206" w:history="1"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Ramachenderan</w:t>
        </w:r>
        <w:proofErr w:type="spellEnd"/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 J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hyperlink r:id="rId207" w:history="1">
        <w:r>
          <w:rPr>
            <w:rStyle w:val="Hyperlink"/>
            <w:rFonts w:cstheme="minorHAnsi"/>
            <w:sz w:val="24"/>
            <w:szCs w:val="24"/>
            <w:lang w:eastAsia="en-GB"/>
          </w:rPr>
          <w:t>Bradford J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hyperlink r:id="rId208" w:history="1">
        <w:r>
          <w:rPr>
            <w:rStyle w:val="Hyperlink"/>
            <w:rFonts w:cstheme="minorHAnsi"/>
            <w:sz w:val="24"/>
            <w:szCs w:val="24"/>
            <w:lang w:eastAsia="en-GB"/>
          </w:rPr>
          <w:t>McLean M</w:t>
        </w:r>
      </w:hyperlink>
      <w:r>
        <w:rPr>
          <w:rFonts w:eastAsia="Times New Roman" w:cstheme="minorHAnsi"/>
          <w:sz w:val="24"/>
          <w:szCs w:val="24"/>
          <w:lang w:eastAsia="en-GB"/>
        </w:rPr>
        <w:t>.</w:t>
      </w:r>
      <w:r>
        <w:rPr>
          <w:rFonts w:eastAsia="Times New Roman" w:cstheme="minorHAnsi"/>
          <w:kern w:val="36"/>
          <w:sz w:val="24"/>
          <w:szCs w:val="24"/>
          <w:lang w:eastAsia="en-GB"/>
        </w:rPr>
        <w:t xml:space="preserve"> Maternal obesity and pregnancy complications: a review. </w:t>
      </w:r>
      <w:hyperlink r:id="rId209" w:tooltip="The Australian &amp; New Zealand journal of obstetrics &amp; gynaecology." w:history="1">
        <w:proofErr w:type="spellStart"/>
        <w:r>
          <w:rPr>
            <w:rStyle w:val="Hyperlink"/>
            <w:rFonts w:cstheme="minorHAnsi"/>
            <w:sz w:val="24"/>
            <w:szCs w:val="24"/>
          </w:rPr>
          <w:t>Aust</w:t>
        </w:r>
        <w:proofErr w:type="spellEnd"/>
        <w:r>
          <w:rPr>
            <w:rStyle w:val="Hyperlink"/>
            <w:rFonts w:cstheme="minorHAnsi"/>
            <w:sz w:val="24"/>
            <w:szCs w:val="24"/>
          </w:rPr>
          <w:t xml:space="preserve"> N Z J </w:t>
        </w:r>
        <w:proofErr w:type="spellStart"/>
        <w:r>
          <w:rPr>
            <w:rStyle w:val="Hyperlink"/>
            <w:rFonts w:cstheme="minorHAnsi"/>
            <w:sz w:val="24"/>
            <w:szCs w:val="24"/>
          </w:rPr>
          <w:t>Obstet</w:t>
        </w:r>
        <w:proofErr w:type="spellEnd"/>
        <w:r>
          <w:rPr>
            <w:rStyle w:val="Hyperlink"/>
            <w:rFonts w:cstheme="minorHAnsi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cstheme="minorHAnsi"/>
            <w:sz w:val="24"/>
            <w:szCs w:val="24"/>
          </w:rPr>
          <w:t>Gynaecol</w:t>
        </w:r>
        <w:proofErr w:type="spellEnd"/>
        <w:r>
          <w:rPr>
            <w:rStyle w:val="Hyperlink"/>
            <w:rFonts w:cstheme="minorHAnsi"/>
            <w:sz w:val="24"/>
            <w:szCs w:val="24"/>
          </w:rPr>
          <w:t>.</w:t>
        </w:r>
      </w:hyperlink>
      <w:r>
        <w:rPr>
          <w:rFonts w:cstheme="minorHAnsi"/>
          <w:sz w:val="24"/>
          <w:szCs w:val="24"/>
        </w:rPr>
        <w:t xml:space="preserve"> 2008 Jun;48(3):228-35.</w:t>
      </w:r>
    </w:p>
    <w:p w14:paraId="002EACB4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hyperlink r:id="rId210" w:history="1"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Garshasbi</w:t>
        </w:r>
        <w:proofErr w:type="spellEnd"/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 A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hyperlink r:id="rId211" w:history="1">
        <w:r>
          <w:rPr>
            <w:rStyle w:val="Hyperlink"/>
            <w:rFonts w:cstheme="minorHAnsi"/>
            <w:sz w:val="24"/>
            <w:szCs w:val="24"/>
            <w:lang w:eastAsia="en-GB"/>
          </w:rPr>
          <w:t>Faghih Zadeh S</w:t>
        </w:r>
      </w:hyperlink>
      <w:r>
        <w:rPr>
          <w:rFonts w:eastAsia="Times New Roman" w:cstheme="minorHAnsi"/>
          <w:sz w:val="24"/>
          <w:szCs w:val="24"/>
          <w:lang w:eastAsia="en-GB"/>
        </w:rPr>
        <w:t>.</w:t>
      </w:r>
      <w:r>
        <w:rPr>
          <w:rFonts w:eastAsia="Times New Roman" w:cstheme="minorHAnsi"/>
          <w:kern w:val="36"/>
          <w:sz w:val="24"/>
          <w:szCs w:val="24"/>
          <w:lang w:eastAsia="en-GB"/>
        </w:rPr>
        <w:t xml:space="preserve"> The effect of exercise on the intensity of low back pain in pregnant women. </w:t>
      </w:r>
      <w:hyperlink r:id="rId212" w:tooltip="International journal of gynaecology and obstetrics: the official organ of the International Federation of Gynaecology and Obstetrics." w:history="1">
        <w:r>
          <w:rPr>
            <w:rStyle w:val="Hyperlink"/>
            <w:rFonts w:cstheme="minorHAnsi"/>
            <w:sz w:val="24"/>
            <w:szCs w:val="24"/>
          </w:rPr>
          <w:t xml:space="preserve">Int J </w:t>
        </w:r>
        <w:proofErr w:type="spellStart"/>
        <w:r>
          <w:rPr>
            <w:rStyle w:val="Hyperlink"/>
            <w:rFonts w:cstheme="minorHAnsi"/>
            <w:sz w:val="24"/>
            <w:szCs w:val="24"/>
          </w:rPr>
          <w:t>Gynaecol</w:t>
        </w:r>
        <w:proofErr w:type="spellEnd"/>
        <w:r>
          <w:rPr>
            <w:rStyle w:val="Hyperlink"/>
            <w:rFonts w:cstheme="minorHAnsi"/>
            <w:sz w:val="24"/>
            <w:szCs w:val="24"/>
          </w:rPr>
          <w:t xml:space="preserve"> Obstet.</w:t>
        </w:r>
      </w:hyperlink>
      <w:r>
        <w:rPr>
          <w:rFonts w:cstheme="minorHAnsi"/>
          <w:sz w:val="24"/>
          <w:szCs w:val="24"/>
        </w:rPr>
        <w:t xml:space="preserve"> 2005 Mar;88(3):271-5.</w:t>
      </w:r>
    </w:p>
    <w:p w14:paraId="19A43575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 Bennett V. Ruth Myles Text Book for Midwives. Churchill Livingstone. 1993.</w:t>
      </w:r>
    </w:p>
    <w:p w14:paraId="4BA38898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11. Dumas GA, Reid JG, Wolfe LA, Griffin MP, McGrath MJ. 1995. Exercise posture and back pain during pregnancy. Clin Biomech10(2): 98-103.</w:t>
      </w:r>
    </w:p>
    <w:p w14:paraId="5BBC152D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proofErr w:type="spellStart"/>
      <w:r>
        <w:rPr>
          <w:rFonts w:cstheme="minorHAnsi"/>
          <w:sz w:val="24"/>
          <w:szCs w:val="24"/>
        </w:rPr>
        <w:t>Sihvonen</w:t>
      </w:r>
      <w:proofErr w:type="spellEnd"/>
      <w:r>
        <w:rPr>
          <w:rFonts w:cstheme="minorHAnsi"/>
          <w:sz w:val="24"/>
          <w:szCs w:val="24"/>
        </w:rPr>
        <w:t xml:space="preserve"> T, </w:t>
      </w:r>
      <w:proofErr w:type="spellStart"/>
      <w:r>
        <w:rPr>
          <w:rFonts w:cstheme="minorHAnsi"/>
          <w:sz w:val="24"/>
          <w:szCs w:val="24"/>
        </w:rPr>
        <w:t>Huttenen</w:t>
      </w:r>
      <w:proofErr w:type="spellEnd"/>
      <w:r>
        <w:rPr>
          <w:rFonts w:cstheme="minorHAnsi"/>
          <w:sz w:val="24"/>
          <w:szCs w:val="24"/>
        </w:rPr>
        <w:t xml:space="preserve"> M, </w:t>
      </w:r>
      <w:proofErr w:type="spellStart"/>
      <w:r>
        <w:rPr>
          <w:rFonts w:cstheme="minorHAnsi"/>
          <w:sz w:val="24"/>
          <w:szCs w:val="24"/>
        </w:rPr>
        <w:t>Makkonen</w:t>
      </w:r>
      <w:proofErr w:type="spellEnd"/>
      <w:r>
        <w:rPr>
          <w:rFonts w:cstheme="minorHAnsi"/>
          <w:sz w:val="24"/>
          <w:szCs w:val="24"/>
        </w:rPr>
        <w:t xml:space="preserve"> M, </w:t>
      </w:r>
      <w:proofErr w:type="spellStart"/>
      <w:r>
        <w:rPr>
          <w:rFonts w:cstheme="minorHAnsi"/>
          <w:sz w:val="24"/>
          <w:szCs w:val="24"/>
        </w:rPr>
        <w:t>Airaksinen</w:t>
      </w:r>
      <w:proofErr w:type="spellEnd"/>
      <w:r>
        <w:rPr>
          <w:rFonts w:cstheme="minorHAnsi"/>
          <w:sz w:val="24"/>
          <w:szCs w:val="24"/>
        </w:rPr>
        <w:t xml:space="preserve"> O. 1998. Functional changes in back muscle activity correlate with pain intensity and prediction of low back pain during pregnancy. Arch Phys Med Rehab 79(10):1210-2</w:t>
      </w:r>
    </w:p>
    <w:p w14:paraId="59854938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</w:t>
      </w:r>
      <w:proofErr w:type="spellStart"/>
      <w:r>
        <w:rPr>
          <w:rFonts w:cstheme="minorHAnsi"/>
          <w:sz w:val="24"/>
          <w:szCs w:val="24"/>
        </w:rPr>
        <w:t>Lansac</w:t>
      </w:r>
      <w:proofErr w:type="spellEnd"/>
      <w:r>
        <w:rPr>
          <w:rFonts w:cstheme="minorHAnsi"/>
          <w:sz w:val="24"/>
          <w:szCs w:val="24"/>
        </w:rPr>
        <w:t xml:space="preserve"> J, </w:t>
      </w:r>
      <w:proofErr w:type="spellStart"/>
      <w:r>
        <w:rPr>
          <w:rFonts w:cstheme="minorHAnsi"/>
          <w:sz w:val="24"/>
          <w:szCs w:val="24"/>
        </w:rPr>
        <w:t>Nelken</w:t>
      </w:r>
      <w:proofErr w:type="spellEnd"/>
      <w:r>
        <w:rPr>
          <w:rFonts w:cstheme="minorHAnsi"/>
          <w:sz w:val="24"/>
          <w:szCs w:val="24"/>
        </w:rPr>
        <w:t xml:space="preserve"> S, </w:t>
      </w:r>
      <w:proofErr w:type="spellStart"/>
      <w:r>
        <w:rPr>
          <w:rFonts w:cstheme="minorHAnsi"/>
          <w:sz w:val="24"/>
          <w:szCs w:val="24"/>
        </w:rPr>
        <w:t>Gaja</w:t>
      </w:r>
      <w:proofErr w:type="spellEnd"/>
      <w:r>
        <w:rPr>
          <w:rFonts w:cstheme="minorHAnsi"/>
          <w:sz w:val="24"/>
          <w:szCs w:val="24"/>
        </w:rPr>
        <w:t xml:space="preserve"> J, Dumont M, 1969. Spondylolisthesis and pregnancy. Rev Fr Gynae </w:t>
      </w:r>
      <w:proofErr w:type="spellStart"/>
      <w:r>
        <w:rPr>
          <w:rFonts w:cstheme="minorHAnsi"/>
          <w:sz w:val="24"/>
          <w:szCs w:val="24"/>
        </w:rPr>
        <w:t>Obstet</w:t>
      </w:r>
      <w:proofErr w:type="spellEnd"/>
      <w:r>
        <w:rPr>
          <w:rFonts w:cstheme="minorHAnsi"/>
          <w:sz w:val="24"/>
          <w:szCs w:val="24"/>
        </w:rPr>
        <w:t xml:space="preserve"> 64(12): 689-93.</w:t>
      </w:r>
    </w:p>
    <w:p w14:paraId="6956DC6E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14. Elliott JM, Fleming H, Tucker K. Asymptomatic spondylolisthesis and pregnancy. </w:t>
      </w:r>
      <w:proofErr w:type="spellStart"/>
      <w:r>
        <w:rPr>
          <w:rFonts w:cstheme="minorHAnsi"/>
          <w:sz w:val="24"/>
          <w:szCs w:val="24"/>
        </w:rPr>
        <w:t>J.Orthop</w:t>
      </w:r>
      <w:proofErr w:type="spellEnd"/>
      <w:r>
        <w:rPr>
          <w:rFonts w:cstheme="minorHAnsi"/>
          <w:sz w:val="24"/>
          <w:szCs w:val="24"/>
        </w:rPr>
        <w:t xml:space="preserve"> Sports Phys </w:t>
      </w:r>
      <w:proofErr w:type="spellStart"/>
      <w:r>
        <w:rPr>
          <w:rFonts w:cstheme="minorHAnsi"/>
          <w:sz w:val="24"/>
          <w:szCs w:val="24"/>
        </w:rPr>
        <w:t>Ther</w:t>
      </w:r>
      <w:proofErr w:type="spellEnd"/>
      <w:r>
        <w:rPr>
          <w:rFonts w:cstheme="minorHAnsi"/>
          <w:sz w:val="24"/>
          <w:szCs w:val="24"/>
        </w:rPr>
        <w:t xml:space="preserve"> 2010 40(5) 324</w:t>
      </w:r>
    </w:p>
    <w:p w14:paraId="4453682A" w14:textId="77777777" w:rsidR="001E67ED" w:rsidRDefault="001E67ED" w:rsidP="001E67ED">
      <w:pPr>
        <w:pStyle w:val="Lijstalinea"/>
        <w:spacing w:line="48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15.</w:t>
      </w:r>
      <w:r>
        <w:rPr>
          <w:rFonts w:eastAsia="Times New Roman" w:cstheme="minorHAnsi"/>
          <w:sz w:val="24"/>
          <w:szCs w:val="24"/>
          <w:lang w:eastAsia="en-GB"/>
        </w:rPr>
        <w:t xml:space="preserve"> Ackerman WE, Munir MA, Zhang JM,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Ghaleb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A. </w:t>
      </w:r>
      <w:hyperlink r:id="rId213" w:history="1">
        <w:r>
          <w:rPr>
            <w:rStyle w:val="Hyperlink"/>
            <w:rFonts w:cstheme="minorHAnsi"/>
            <w:sz w:val="24"/>
            <w:szCs w:val="24"/>
            <w:lang w:eastAsia="en-GB"/>
          </w:rPr>
          <w:t>Are diagnostic lumbar facet injections influenced by pain of muscular origin?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 Pain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Pract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>. 2004 Dec;4(4):286-91.</w:t>
      </w:r>
    </w:p>
    <w:p w14:paraId="4ECFE4EE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16. </w:t>
      </w:r>
      <w:proofErr w:type="spellStart"/>
      <w:r>
        <w:rPr>
          <w:rFonts w:cstheme="minorHAnsi"/>
          <w:sz w:val="24"/>
          <w:szCs w:val="24"/>
        </w:rPr>
        <w:t>Nadaud</w:t>
      </w:r>
      <w:proofErr w:type="spellEnd"/>
      <w:r>
        <w:rPr>
          <w:rFonts w:cstheme="minorHAnsi"/>
          <w:sz w:val="24"/>
          <w:szCs w:val="24"/>
        </w:rPr>
        <w:t xml:space="preserve"> MC, McClure S, Weiner BK, </w:t>
      </w:r>
      <w:r>
        <w:rPr>
          <w:rFonts w:cstheme="minorHAnsi"/>
          <w:sz w:val="24"/>
          <w:szCs w:val="24"/>
          <w:lang w:val="en-US"/>
        </w:rPr>
        <w:t xml:space="preserve">Do facet joint capsular ligaments contain estrogen receptors? Application to pathogenesis of degenerative spondylolisthesis. Am J </w:t>
      </w:r>
      <w:proofErr w:type="spellStart"/>
      <w:r>
        <w:rPr>
          <w:rFonts w:cstheme="minorHAnsi"/>
          <w:sz w:val="24"/>
          <w:szCs w:val="24"/>
          <w:lang w:val="en-US"/>
        </w:rPr>
        <w:t>Orthop</w:t>
      </w:r>
      <w:proofErr w:type="spellEnd"/>
      <w:r>
        <w:rPr>
          <w:rFonts w:cstheme="minorHAnsi"/>
          <w:sz w:val="24"/>
          <w:szCs w:val="24"/>
          <w:lang w:val="en-US"/>
        </w:rPr>
        <w:t xml:space="preserve"> 30(10): 753-4.</w:t>
      </w:r>
      <w:r>
        <w:rPr>
          <w:rFonts w:cstheme="minorHAnsi"/>
          <w:sz w:val="24"/>
          <w:szCs w:val="24"/>
        </w:rPr>
        <w:t xml:space="preserve"> 2001.</w:t>
      </w:r>
    </w:p>
    <w:p w14:paraId="188E57DA" w14:textId="77777777" w:rsidR="001E67ED" w:rsidRDefault="001E67ED" w:rsidP="001E67ED">
      <w:pPr>
        <w:pStyle w:val="Lijstalinea"/>
        <w:spacing w:line="480" w:lineRule="auto"/>
        <w:ind w:left="0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17.</w:t>
      </w:r>
      <w:r>
        <w:rPr>
          <w:rFonts w:eastAsia="Times New Roman" w:cstheme="minorHAnsi"/>
          <w:sz w:val="24"/>
          <w:szCs w:val="24"/>
          <w:lang w:eastAsia="en-GB"/>
        </w:rPr>
        <w:t xml:space="preserve"> Jinkins JR. </w:t>
      </w:r>
      <w:hyperlink r:id="rId214" w:history="1"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Acquired degenerative changes of the intervertebral segments at and </w:t>
        </w:r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supr</w:t>
        </w:r>
        <w:proofErr w:type="spellEnd"/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ajacent</w:t>
        </w:r>
        <w:proofErr w:type="spellEnd"/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 to the </w:t>
        </w:r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lumbo</w:t>
        </w:r>
        <w:proofErr w:type="spellEnd"/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 sacral junction. A radio anatomic analysis of the </w:t>
        </w:r>
        <w:proofErr w:type="spellStart"/>
        <w:r>
          <w:rPr>
            <w:rStyle w:val="Hyperlink"/>
            <w:rFonts w:cstheme="minorHAnsi"/>
            <w:sz w:val="24"/>
            <w:szCs w:val="24"/>
            <w:lang w:eastAsia="en-GB"/>
          </w:rPr>
          <w:t>non discal</w:t>
        </w:r>
        <w:proofErr w:type="spellEnd"/>
        <w:r>
          <w:rPr>
            <w:rStyle w:val="Hyperlink"/>
            <w:rFonts w:cstheme="minorHAnsi"/>
            <w:sz w:val="24"/>
            <w:szCs w:val="24"/>
            <w:lang w:eastAsia="en-GB"/>
          </w:rPr>
          <w:t xml:space="preserve"> structures of the spinal column and peri spinal soft tissues.</w:t>
        </w:r>
      </w:hyperlink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Eur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 xml:space="preserve"> J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Radiol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>. 2004 May;50(2):134-58.</w:t>
      </w:r>
    </w:p>
    <w:p w14:paraId="27CD146C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18. </w:t>
      </w:r>
      <w:proofErr w:type="spellStart"/>
      <w:r>
        <w:rPr>
          <w:rFonts w:cstheme="minorHAnsi"/>
          <w:sz w:val="24"/>
          <w:szCs w:val="24"/>
        </w:rPr>
        <w:t>Lansac</w:t>
      </w:r>
      <w:proofErr w:type="spellEnd"/>
      <w:r>
        <w:rPr>
          <w:rFonts w:cstheme="minorHAnsi"/>
          <w:sz w:val="24"/>
          <w:szCs w:val="24"/>
        </w:rPr>
        <w:t xml:space="preserve"> J, </w:t>
      </w:r>
      <w:proofErr w:type="spellStart"/>
      <w:r>
        <w:rPr>
          <w:rFonts w:cstheme="minorHAnsi"/>
          <w:sz w:val="24"/>
          <w:szCs w:val="24"/>
        </w:rPr>
        <w:t>Nelken</w:t>
      </w:r>
      <w:proofErr w:type="spellEnd"/>
      <w:r>
        <w:rPr>
          <w:rFonts w:cstheme="minorHAnsi"/>
          <w:sz w:val="24"/>
          <w:szCs w:val="24"/>
        </w:rPr>
        <w:t xml:space="preserve"> S, </w:t>
      </w:r>
      <w:proofErr w:type="spellStart"/>
      <w:r>
        <w:rPr>
          <w:rFonts w:cstheme="minorHAnsi"/>
          <w:sz w:val="24"/>
          <w:szCs w:val="24"/>
        </w:rPr>
        <w:t>Gaja</w:t>
      </w:r>
      <w:proofErr w:type="spellEnd"/>
      <w:r>
        <w:rPr>
          <w:rFonts w:cstheme="minorHAnsi"/>
          <w:sz w:val="24"/>
          <w:szCs w:val="24"/>
        </w:rPr>
        <w:t xml:space="preserve"> J, Dumont M, 1969. Spondylolisthesis and pregnancy. Rev Fr Gynae </w:t>
      </w:r>
      <w:proofErr w:type="spellStart"/>
      <w:r>
        <w:rPr>
          <w:rFonts w:cstheme="minorHAnsi"/>
          <w:sz w:val="24"/>
          <w:szCs w:val="24"/>
        </w:rPr>
        <w:t>Obstet</w:t>
      </w:r>
      <w:proofErr w:type="spellEnd"/>
      <w:r>
        <w:rPr>
          <w:rFonts w:cstheme="minorHAnsi"/>
          <w:sz w:val="24"/>
          <w:szCs w:val="24"/>
        </w:rPr>
        <w:t xml:space="preserve"> 64(12): 689-93.</w:t>
      </w:r>
    </w:p>
    <w:p w14:paraId="01953EFE" w14:textId="77777777" w:rsidR="001E67ED" w:rsidRDefault="001E67ED" w:rsidP="001E67ED">
      <w:pPr>
        <w:pStyle w:val="Lijstalinea"/>
        <w:spacing w:line="48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19. </w:t>
      </w:r>
      <w:proofErr w:type="spellStart"/>
      <w:r>
        <w:rPr>
          <w:rFonts w:cstheme="minorHAnsi"/>
          <w:sz w:val="24"/>
          <w:szCs w:val="24"/>
        </w:rPr>
        <w:t>Saraste</w:t>
      </w:r>
      <w:proofErr w:type="spellEnd"/>
      <w:r>
        <w:rPr>
          <w:rFonts w:cstheme="minorHAnsi"/>
          <w:sz w:val="24"/>
          <w:szCs w:val="24"/>
        </w:rPr>
        <w:t xml:space="preserve"> H. Spondylolisthesis and pregnancy, a risk analysis. </w:t>
      </w:r>
      <w:r>
        <w:rPr>
          <w:rFonts w:cstheme="minorHAnsi"/>
          <w:sz w:val="24"/>
          <w:szCs w:val="24"/>
          <w:lang w:val="es-ES"/>
        </w:rPr>
        <w:t xml:space="preserve">Acta Obstet Gynaecol Scand. 65(7): 727-9. </w:t>
      </w:r>
      <w:r>
        <w:rPr>
          <w:rFonts w:cstheme="minorHAnsi"/>
          <w:sz w:val="24"/>
          <w:szCs w:val="24"/>
        </w:rPr>
        <w:t>1986</w:t>
      </w:r>
    </w:p>
    <w:p w14:paraId="559E3BE3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20. Sanderson PL, Fraser RD, The influence of pregnancy on the development of degenerative spondylolisthesis. J Bone Joint </w:t>
      </w:r>
      <w:proofErr w:type="spellStart"/>
      <w:r>
        <w:rPr>
          <w:rFonts w:cstheme="minorHAnsi"/>
        </w:rPr>
        <w:t>Surg</w:t>
      </w:r>
      <w:proofErr w:type="spellEnd"/>
      <w:r>
        <w:rPr>
          <w:rFonts w:cstheme="minorHAnsi"/>
        </w:rPr>
        <w:t xml:space="preserve"> Br. 78(6):951-4. 1996.</w:t>
      </w:r>
    </w:p>
    <w:p w14:paraId="326C5459" w14:textId="77777777" w:rsidR="001E67ED" w:rsidRDefault="001E67ED" w:rsidP="001E67ED">
      <w:pPr>
        <w:spacing w:line="480" w:lineRule="auto"/>
        <w:rPr>
          <w:rFonts w:eastAsia="Times New Roman" w:cstheme="minorHAnsi"/>
          <w:lang w:eastAsia="en-GB"/>
        </w:rPr>
      </w:pPr>
      <w:r>
        <w:rPr>
          <w:rFonts w:cstheme="minorHAnsi"/>
        </w:rPr>
        <w:lastRenderedPageBreak/>
        <w:t>21.</w:t>
      </w:r>
      <w:r>
        <w:rPr>
          <w:rFonts w:eastAsia="Times New Roman" w:cstheme="minorHAnsi"/>
          <w:lang w:eastAsia="en-GB"/>
        </w:rPr>
        <w:t xml:space="preserve"> Sandler SE.  The Association between Joint Laxity and Female Hormones associated with the Menstrual Cycle, Pregnancy, With the </w:t>
      </w:r>
      <w:proofErr w:type="spellStart"/>
      <w:r>
        <w:rPr>
          <w:rFonts w:eastAsia="Times New Roman" w:cstheme="minorHAnsi"/>
          <w:lang w:eastAsia="en-GB"/>
        </w:rPr>
        <w:t>Post Partum</w:t>
      </w:r>
      <w:proofErr w:type="spellEnd"/>
      <w:r>
        <w:rPr>
          <w:rFonts w:eastAsia="Times New Roman" w:cstheme="minorHAnsi"/>
          <w:lang w:eastAsia="en-GB"/>
        </w:rPr>
        <w:t xml:space="preserve"> and with the Menopause. PhD Thesis. VDM Verlag 2009</w:t>
      </w:r>
    </w:p>
    <w:p w14:paraId="00ECBA52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>22. Saleem N, Ali HS, et al. Broad ligament haematoma following a vaginal delivery in primigravida. Pak J Med Sci 2009;25(4):683-68</w:t>
      </w:r>
    </w:p>
    <w:p w14:paraId="14B4830E" w14:textId="77777777" w:rsidR="001E67ED" w:rsidRDefault="001E67ED" w:rsidP="001E67ED">
      <w:pPr>
        <w:spacing w:line="480" w:lineRule="auto"/>
        <w:rPr>
          <w:rFonts w:eastAsia="Times New Roman" w:cstheme="minorHAnsi"/>
          <w:kern w:val="36"/>
          <w:lang w:eastAsia="en-GB"/>
        </w:rPr>
      </w:pPr>
      <w:r>
        <w:rPr>
          <w:rFonts w:cstheme="minorHAnsi"/>
        </w:rPr>
        <w:t xml:space="preserve">23. </w:t>
      </w:r>
      <w:proofErr w:type="spellStart"/>
      <w:r>
        <w:rPr>
          <w:rStyle w:val="Kop1Char"/>
          <w:rFonts w:asciiTheme="minorHAnsi" w:eastAsiaTheme="minorHAnsi" w:hAnsiTheme="minorHAnsi" w:cstheme="minorHAnsi"/>
          <w:b w:val="0"/>
          <w:bCs w:val="0"/>
          <w:sz w:val="24"/>
          <w:szCs w:val="24"/>
        </w:rPr>
        <w:t>Malposition</w:t>
      </w:r>
      <w:proofErr w:type="spellEnd"/>
      <w:r>
        <w:rPr>
          <w:rStyle w:val="Kop1Char"/>
          <w:rFonts w:asciiTheme="minorHAnsi" w:eastAsiaTheme="minorHAnsi" w:hAnsiTheme="minorHAnsi" w:cstheme="minorHAnsi"/>
          <w:b w:val="0"/>
          <w:bCs w:val="0"/>
          <w:sz w:val="24"/>
          <w:szCs w:val="24"/>
        </w:rPr>
        <w:t xml:space="preserve"> of </w:t>
      </w:r>
      <w:proofErr w:type="spellStart"/>
      <w:r>
        <w:rPr>
          <w:rStyle w:val="Kop1Char"/>
          <w:rFonts w:asciiTheme="minorHAnsi" w:eastAsiaTheme="minorHAnsi" w:hAnsiTheme="minorHAnsi" w:cstheme="minorHAnsi"/>
          <w:b w:val="0"/>
          <w:bCs w:val="0"/>
          <w:sz w:val="24"/>
          <w:szCs w:val="24"/>
        </w:rPr>
        <w:t>the</w:t>
      </w:r>
      <w:proofErr w:type="spellEnd"/>
      <w:r>
        <w:rPr>
          <w:rStyle w:val="Kop1Char"/>
          <w:rFonts w:asciiTheme="minorHAnsi" w:eastAsiaTheme="minorHAnsi" w:hAnsiTheme="minorHAnsi" w:cstheme="minorHAnsi"/>
          <w:b w:val="0"/>
          <w:bCs w:val="0"/>
          <w:sz w:val="24"/>
          <w:szCs w:val="24"/>
        </w:rPr>
        <w:t xml:space="preserve"> Uterus </w:t>
      </w:r>
      <w:r>
        <w:rPr>
          <w:rStyle w:val="Zwaar"/>
          <w:rFonts w:cstheme="minorHAnsi"/>
        </w:rPr>
        <w:t>John P O'Grady, MD, MA,</w:t>
      </w:r>
      <w:r>
        <w:rPr>
          <w:rFonts w:cstheme="minorHAnsi"/>
        </w:rPr>
        <w:t xml:space="preserve"> Professor of Obstetrics and </w:t>
      </w:r>
      <w:proofErr w:type="spellStart"/>
      <w:r>
        <w:rPr>
          <w:rFonts w:cstheme="minorHAnsi"/>
        </w:rPr>
        <w:t>Gynecology</w:t>
      </w:r>
      <w:proofErr w:type="spellEnd"/>
      <w:r>
        <w:rPr>
          <w:rFonts w:cstheme="minorHAnsi"/>
        </w:rPr>
        <w:t xml:space="preserve">, Tufts University School of Medicine  </w:t>
      </w:r>
      <w:hyperlink r:id="rId215" w:history="1">
        <w:r>
          <w:rPr>
            <w:rStyle w:val="Hyperlink"/>
            <w:rFonts w:cstheme="minorHAnsi"/>
            <w:kern w:val="36"/>
            <w:lang w:eastAsia="en-GB"/>
          </w:rPr>
          <w:t>http://emedicine.medscape.com/article/272497-overview</w:t>
        </w:r>
      </w:hyperlink>
    </w:p>
    <w:p w14:paraId="6C146A74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eastAsia="Times New Roman" w:cstheme="minorHAnsi"/>
          <w:kern w:val="36"/>
          <w:lang w:eastAsia="en-GB"/>
        </w:rPr>
        <w:t>24.</w:t>
      </w:r>
      <w:r>
        <w:rPr>
          <w:rFonts w:cstheme="minorHAnsi"/>
        </w:rPr>
        <w:t xml:space="preserve"> </w:t>
      </w:r>
      <w:hyperlink r:id="rId216" w:history="1">
        <w:proofErr w:type="spellStart"/>
        <w:r>
          <w:rPr>
            <w:rStyle w:val="Hyperlink"/>
            <w:rFonts w:cstheme="minorHAnsi"/>
            <w:lang w:eastAsia="en-GB"/>
          </w:rPr>
          <w:t>Kofinas</w:t>
        </w:r>
        <w:proofErr w:type="spellEnd"/>
        <w:r>
          <w:rPr>
            <w:rStyle w:val="Hyperlink"/>
            <w:rFonts w:cstheme="minorHAnsi"/>
            <w:lang w:eastAsia="en-GB"/>
          </w:rPr>
          <w:t xml:space="preserve"> AD</w:t>
        </w:r>
      </w:hyperlink>
      <w:r>
        <w:rPr>
          <w:rFonts w:eastAsia="Times New Roman" w:cstheme="minorHAnsi"/>
          <w:lang w:eastAsia="en-GB"/>
        </w:rPr>
        <w:t xml:space="preserve">, </w:t>
      </w:r>
      <w:hyperlink r:id="rId217" w:history="1">
        <w:r>
          <w:rPr>
            <w:rStyle w:val="Hyperlink"/>
            <w:rFonts w:cstheme="minorHAnsi"/>
            <w:lang w:eastAsia="en-GB"/>
          </w:rPr>
          <w:t>Rose JC</w:t>
        </w:r>
      </w:hyperlink>
      <w:r>
        <w:rPr>
          <w:rFonts w:eastAsia="Times New Roman" w:cstheme="minorHAnsi"/>
          <w:lang w:eastAsia="en-GB"/>
        </w:rPr>
        <w:t xml:space="preserve">, </w:t>
      </w:r>
      <w:r>
        <w:rPr>
          <w:rFonts w:cstheme="minorHAnsi"/>
        </w:rPr>
        <w:t>et al.</w:t>
      </w:r>
      <w:r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kern w:val="36"/>
          <w:lang w:eastAsia="en-GB"/>
        </w:rPr>
        <w:t xml:space="preserve">Progesterone and oestradiol concentrations in </w:t>
      </w:r>
      <w:proofErr w:type="spellStart"/>
      <w:r>
        <w:rPr>
          <w:rFonts w:eastAsia="Times New Roman" w:cstheme="minorHAnsi"/>
          <w:kern w:val="36"/>
          <w:lang w:eastAsia="en-GB"/>
        </w:rPr>
        <w:t>non pregnant</w:t>
      </w:r>
      <w:proofErr w:type="spellEnd"/>
      <w:r>
        <w:rPr>
          <w:rFonts w:eastAsia="Times New Roman" w:cstheme="minorHAnsi"/>
          <w:kern w:val="36"/>
          <w:lang w:eastAsia="en-GB"/>
        </w:rPr>
        <w:t xml:space="preserve"> and pregnant human myometrium. Effect of progesterone and oestradiol on cyclic adenosine monophosphate-phosphodiesterase activity.</w:t>
      </w:r>
      <w:r>
        <w:rPr>
          <w:rFonts w:cstheme="minorHAnsi"/>
        </w:rPr>
        <w:t xml:space="preserve"> </w:t>
      </w:r>
    </w:p>
    <w:p w14:paraId="6644DC96" w14:textId="77777777" w:rsidR="001E67ED" w:rsidRDefault="001E67ED" w:rsidP="001E67ED">
      <w:pPr>
        <w:spacing w:line="480" w:lineRule="auto"/>
        <w:rPr>
          <w:rFonts w:cstheme="minorHAnsi"/>
        </w:rPr>
      </w:pPr>
      <w:hyperlink r:id="rId218" w:tooltip="The Journal of reproductive medicine." w:history="1">
        <w:r>
          <w:rPr>
            <w:rStyle w:val="Hyperlink"/>
            <w:rFonts w:cstheme="minorHAnsi"/>
          </w:rPr>
          <w:t xml:space="preserve">J </w:t>
        </w:r>
        <w:proofErr w:type="spellStart"/>
        <w:r>
          <w:rPr>
            <w:rStyle w:val="Hyperlink"/>
            <w:rFonts w:cstheme="minorHAnsi"/>
          </w:rPr>
          <w:t>Reprod</w:t>
        </w:r>
        <w:proofErr w:type="spellEnd"/>
        <w:r>
          <w:rPr>
            <w:rStyle w:val="Hyperlink"/>
            <w:rFonts w:cstheme="minorHAnsi"/>
          </w:rPr>
          <w:t xml:space="preserve"> Med.</w:t>
        </w:r>
      </w:hyperlink>
      <w:r>
        <w:rPr>
          <w:rFonts w:cstheme="minorHAnsi"/>
        </w:rPr>
        <w:t xml:space="preserve"> 1990 Nov;35(11):1045-50.</w:t>
      </w:r>
    </w:p>
    <w:p w14:paraId="7ACF530F" w14:textId="77777777" w:rsidR="001E67ED" w:rsidRDefault="001E67ED" w:rsidP="001E67ED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25.  </w:t>
      </w:r>
      <w:proofErr w:type="spellStart"/>
      <w:r>
        <w:rPr>
          <w:rFonts w:cstheme="minorHAnsi"/>
        </w:rPr>
        <w:t>Shijagurumayam</w:t>
      </w:r>
      <w:proofErr w:type="spellEnd"/>
      <w:r>
        <w:rPr>
          <w:rFonts w:cstheme="minorHAnsi"/>
        </w:rPr>
        <w:t xml:space="preserve"> et al. BMC Pregnancy and Childbirth 2019 . Pregnancy and severity of low back-and pelvic girdle pain in pregnant Nepalese women .  ; Jul 15 .19(1):247</w:t>
      </w:r>
    </w:p>
    <w:p w14:paraId="7EB26E37" w14:textId="77777777" w:rsidR="001E67ED" w:rsidRDefault="001E67ED" w:rsidP="001E67ED">
      <w:pPr>
        <w:spacing w:line="480" w:lineRule="auto"/>
        <w:ind w:left="720"/>
        <w:rPr>
          <w:rFonts w:cstheme="minorHAnsi"/>
        </w:rPr>
      </w:pPr>
    </w:p>
    <w:p w14:paraId="1E3B3948" w14:textId="77777777" w:rsidR="001E67ED" w:rsidRDefault="001E67ED" w:rsidP="001E67ED">
      <w:pPr>
        <w:spacing w:line="480" w:lineRule="auto"/>
        <w:ind w:left="720"/>
        <w:rPr>
          <w:rFonts w:cstheme="minorHAnsi"/>
          <w:sz w:val="28"/>
          <w:szCs w:val="28"/>
        </w:rPr>
      </w:pPr>
    </w:p>
    <w:p w14:paraId="61113806" w14:textId="77777777" w:rsidR="001E67ED" w:rsidRDefault="001E67ED" w:rsidP="001E67ED">
      <w:pPr>
        <w:spacing w:line="480" w:lineRule="auto"/>
        <w:ind w:left="360"/>
        <w:rPr>
          <w:rFonts w:cstheme="minorHAnsi"/>
          <w:sz w:val="28"/>
          <w:szCs w:val="28"/>
        </w:rPr>
      </w:pPr>
    </w:p>
    <w:p w14:paraId="6C9F3936" w14:textId="77777777" w:rsidR="001E67ED" w:rsidRDefault="001E67ED" w:rsidP="001E67ED">
      <w:pPr>
        <w:spacing w:line="48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Chapter Eight Treatment Techniques in the Pelvis </w:t>
      </w:r>
    </w:p>
    <w:p w14:paraId="3362B033" w14:textId="77777777" w:rsidR="001E67ED" w:rsidRDefault="001E67ED" w:rsidP="001E67ED">
      <w:pPr>
        <w:spacing w:line="480" w:lineRule="auto"/>
        <w:ind w:left="720"/>
        <w:rPr>
          <w:rFonts w:cstheme="minorHAnsi"/>
          <w:color w:val="000000" w:themeColor="text1"/>
          <w:sz w:val="28"/>
          <w:szCs w:val="28"/>
        </w:rPr>
      </w:pPr>
    </w:p>
    <w:p w14:paraId="6C0E5770" w14:textId="77777777" w:rsidR="001E67ED" w:rsidRDefault="001E67ED" w:rsidP="001E67ED">
      <w:pPr>
        <w:numPr>
          <w:ilvl w:val="0"/>
          <w:numId w:val="8"/>
        </w:numPr>
        <w:spacing w:after="200" w:line="480" w:lineRule="auto"/>
        <w:rPr>
          <w:rFonts w:eastAsia="Times New Roman" w:cstheme="minorHAnsi"/>
          <w:color w:val="000000" w:themeColor="text1"/>
          <w:kern w:val="36"/>
          <w:lang w:eastAsia="en-GB"/>
        </w:rPr>
      </w:pPr>
      <w:hyperlink r:id="rId219" w:history="1">
        <w:proofErr w:type="spellStart"/>
        <w:r>
          <w:rPr>
            <w:rStyle w:val="Hyperlink"/>
            <w:rFonts w:cstheme="minorHAnsi"/>
            <w:color w:val="000000" w:themeColor="text1"/>
            <w:lang w:eastAsia="en-GB"/>
          </w:rPr>
          <w:t>Ostergaard</w:t>
        </w:r>
        <w:proofErr w:type="spellEnd"/>
        <w:r>
          <w:rPr>
            <w:rStyle w:val="Hyperlink"/>
            <w:rFonts w:cstheme="minorHAnsi"/>
            <w:color w:val="000000" w:themeColor="text1"/>
            <w:lang w:eastAsia="en-GB"/>
          </w:rPr>
          <w:t xml:space="preserve"> M</w:t>
        </w:r>
      </w:hyperlink>
      <w:r>
        <w:rPr>
          <w:rFonts w:eastAsia="Times New Roman" w:cstheme="minorHAnsi"/>
          <w:color w:val="000000" w:themeColor="text1"/>
          <w:lang w:eastAsia="en-GB"/>
        </w:rPr>
        <w:t xml:space="preserve">, </w:t>
      </w:r>
      <w:hyperlink r:id="rId220" w:history="1">
        <w:proofErr w:type="spellStart"/>
        <w:r>
          <w:rPr>
            <w:rStyle w:val="Hyperlink"/>
            <w:rFonts w:cstheme="minorHAnsi"/>
            <w:color w:val="000000" w:themeColor="text1"/>
            <w:lang w:eastAsia="en-GB"/>
          </w:rPr>
          <w:t>Bonde</w:t>
        </w:r>
        <w:proofErr w:type="spellEnd"/>
        <w:r>
          <w:rPr>
            <w:rStyle w:val="Hyperlink"/>
            <w:rFonts w:cstheme="minorHAnsi"/>
            <w:color w:val="000000" w:themeColor="text1"/>
            <w:lang w:eastAsia="en-GB"/>
          </w:rPr>
          <w:t xml:space="preserve"> B</w:t>
        </w:r>
      </w:hyperlink>
      <w:r>
        <w:rPr>
          <w:rFonts w:eastAsia="Times New Roman" w:cstheme="minorHAnsi"/>
          <w:color w:val="000000" w:themeColor="text1"/>
          <w:lang w:eastAsia="en-GB"/>
        </w:rPr>
        <w:t xml:space="preserve">, </w:t>
      </w:r>
      <w:hyperlink r:id="rId221" w:history="1">
        <w:r>
          <w:rPr>
            <w:rStyle w:val="Hyperlink"/>
            <w:rFonts w:cstheme="minorHAnsi"/>
            <w:color w:val="000000" w:themeColor="text1"/>
            <w:lang w:eastAsia="en-GB"/>
          </w:rPr>
          <w:t>Thomsen BS</w:t>
        </w:r>
      </w:hyperlink>
      <w:r>
        <w:rPr>
          <w:rFonts w:eastAsia="Times New Roman" w:cstheme="minorHAnsi"/>
          <w:color w:val="000000" w:themeColor="text1"/>
          <w:lang w:eastAsia="en-GB"/>
        </w:rPr>
        <w:t>.</w:t>
      </w:r>
      <w:r>
        <w:rPr>
          <w:rFonts w:eastAsia="Times New Roman" w:cstheme="minorHAnsi"/>
          <w:color w:val="000000" w:themeColor="text1"/>
          <w:kern w:val="36"/>
          <w:lang w:eastAsia="en-GB"/>
        </w:rPr>
        <w:t xml:space="preserve"> Pelvic insufficiency during pregnancy. Is pelvic girdle relaxation an unambiguous concept?</w:t>
      </w:r>
      <w:r>
        <w:rPr>
          <w:rFonts w:eastAsia="Times New Roman" w:cstheme="minorHAnsi"/>
          <w:color w:val="000000" w:themeColor="text1"/>
          <w:lang w:eastAsia="en-GB"/>
        </w:rPr>
        <w:t xml:space="preserve"> </w:t>
      </w:r>
      <w:hyperlink r:id="rId222" w:tooltip="Ugeskrift for laeger." w:history="1">
        <w:proofErr w:type="spellStart"/>
        <w:r>
          <w:rPr>
            <w:rStyle w:val="Hyperlink"/>
            <w:rFonts w:cstheme="minorHAnsi"/>
            <w:color w:val="000000" w:themeColor="text1"/>
            <w:lang w:eastAsia="en-GB"/>
          </w:rPr>
          <w:t>Ugeskr</w:t>
        </w:r>
        <w:proofErr w:type="spellEnd"/>
        <w:r>
          <w:rPr>
            <w:rStyle w:val="Hyperlink"/>
            <w:rFonts w:cstheme="minorHAnsi"/>
            <w:color w:val="000000" w:themeColor="text1"/>
            <w:lang w:eastAsia="en-GB"/>
          </w:rPr>
          <w:t xml:space="preserve"> </w:t>
        </w:r>
        <w:proofErr w:type="spellStart"/>
        <w:r>
          <w:rPr>
            <w:rStyle w:val="Hyperlink"/>
            <w:rFonts w:cstheme="minorHAnsi"/>
            <w:color w:val="000000" w:themeColor="text1"/>
            <w:lang w:eastAsia="en-GB"/>
          </w:rPr>
          <w:t>Laeger</w:t>
        </w:r>
        <w:proofErr w:type="spellEnd"/>
        <w:r>
          <w:rPr>
            <w:rStyle w:val="Hyperlink"/>
            <w:rFonts w:cstheme="minorHAnsi"/>
            <w:color w:val="000000" w:themeColor="text1"/>
            <w:lang w:eastAsia="en-GB"/>
          </w:rPr>
          <w:t>.</w:t>
        </w:r>
      </w:hyperlink>
      <w:r>
        <w:rPr>
          <w:rFonts w:eastAsia="Times New Roman" w:cstheme="minorHAnsi"/>
          <w:color w:val="000000" w:themeColor="text1"/>
          <w:lang w:eastAsia="en-GB"/>
        </w:rPr>
        <w:t xml:space="preserve"> 1992 Dec 7;154(50):3568-72</w:t>
      </w:r>
      <w:r>
        <w:rPr>
          <w:rFonts w:cstheme="minorHAnsi"/>
          <w:color w:val="000000" w:themeColor="text1"/>
        </w:rPr>
        <w:t xml:space="preserve">2. </w:t>
      </w:r>
    </w:p>
    <w:p w14:paraId="7D3D4564" w14:textId="77777777" w:rsidR="001E67ED" w:rsidRDefault="001E67ED" w:rsidP="001E67ED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cstheme="minorHAnsi"/>
          <w:color w:val="000000" w:themeColor="text1"/>
        </w:rPr>
        <w:t xml:space="preserve"> </w:t>
      </w:r>
      <w:hyperlink r:id="rId223" w:history="1">
        <w:r>
          <w:rPr>
            <w:rStyle w:val="Hyperlink"/>
            <w:rFonts w:cstheme="minorHAnsi"/>
            <w:color w:val="000000" w:themeColor="text1"/>
          </w:rPr>
          <w:t>www.babyworld.co.uk/information/pregnancy</w:t>
        </w:r>
      </w:hyperlink>
    </w:p>
    <w:p w14:paraId="329C0823" w14:textId="77777777" w:rsidR="001E67ED" w:rsidRDefault="001E67ED" w:rsidP="001E67ED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theme="minorHAnsi"/>
          <w:color w:val="000000" w:themeColor="text1"/>
          <w:lang w:eastAsia="en-GB"/>
        </w:rPr>
      </w:pPr>
      <w:hyperlink r:id="rId224" w:history="1">
        <w:r>
          <w:rPr>
            <w:rStyle w:val="Hyperlink"/>
            <w:rFonts w:cstheme="minorHAnsi"/>
            <w:color w:val="000000" w:themeColor="text1"/>
          </w:rPr>
          <w:t>Nathan ST</w:t>
        </w:r>
      </w:hyperlink>
      <w:r>
        <w:rPr>
          <w:rFonts w:cstheme="minorHAnsi"/>
          <w:color w:val="000000" w:themeColor="text1"/>
        </w:rPr>
        <w:t xml:space="preserve">, </w:t>
      </w:r>
      <w:hyperlink r:id="rId225" w:history="1">
        <w:r>
          <w:rPr>
            <w:rStyle w:val="Hyperlink"/>
            <w:rFonts w:cstheme="minorHAnsi"/>
            <w:color w:val="000000" w:themeColor="text1"/>
          </w:rPr>
          <w:t>Fisher BE</w:t>
        </w:r>
      </w:hyperlink>
      <w:r>
        <w:rPr>
          <w:rFonts w:cstheme="minorHAnsi"/>
          <w:color w:val="000000" w:themeColor="text1"/>
        </w:rPr>
        <w:t xml:space="preserve">, </w:t>
      </w:r>
      <w:hyperlink r:id="rId226" w:history="1">
        <w:r>
          <w:rPr>
            <w:rStyle w:val="Hyperlink"/>
            <w:rFonts w:cstheme="minorHAnsi"/>
            <w:color w:val="000000" w:themeColor="text1"/>
          </w:rPr>
          <w:t>Roberts CS</w:t>
        </w:r>
      </w:hyperlink>
      <w:r>
        <w:rPr>
          <w:rFonts w:cstheme="minorHAnsi"/>
          <w:color w:val="000000" w:themeColor="text1"/>
        </w:rPr>
        <w:t xml:space="preserve">. </w:t>
      </w:r>
      <w:proofErr w:type="spellStart"/>
      <w:r>
        <w:rPr>
          <w:rFonts w:cstheme="minorHAnsi"/>
          <w:color w:val="000000" w:themeColor="text1"/>
        </w:rPr>
        <w:t>Coccydynia</w:t>
      </w:r>
      <w:proofErr w:type="spellEnd"/>
      <w:r>
        <w:rPr>
          <w:rFonts w:cstheme="minorHAnsi"/>
          <w:color w:val="000000" w:themeColor="text1"/>
        </w:rPr>
        <w:t xml:space="preserve">: a review of </w:t>
      </w:r>
      <w:proofErr w:type="spellStart"/>
      <w:r>
        <w:rPr>
          <w:rFonts w:cstheme="minorHAnsi"/>
          <w:color w:val="000000" w:themeColor="text1"/>
        </w:rPr>
        <w:t>pathoanatomy</w:t>
      </w:r>
      <w:proofErr w:type="spellEnd"/>
      <w:r>
        <w:rPr>
          <w:rFonts w:cstheme="minorHAnsi"/>
          <w:color w:val="000000" w:themeColor="text1"/>
        </w:rPr>
        <w:t xml:space="preserve">, aetiology, treatment and outcome. </w:t>
      </w:r>
      <w:hyperlink r:id="rId227" w:tooltip="The Journal of bone and joint surgery. British volume." w:history="1">
        <w:r>
          <w:rPr>
            <w:rStyle w:val="Hyperlink"/>
            <w:rFonts w:cstheme="minorHAnsi"/>
            <w:color w:val="000000" w:themeColor="text1"/>
          </w:rPr>
          <w:t xml:space="preserve">J Bone Joint </w:t>
        </w:r>
        <w:proofErr w:type="spellStart"/>
        <w:r>
          <w:rPr>
            <w:rStyle w:val="Hyperlink"/>
            <w:rFonts w:cstheme="minorHAnsi"/>
            <w:color w:val="000000" w:themeColor="text1"/>
          </w:rPr>
          <w:t>Surg</w:t>
        </w:r>
        <w:proofErr w:type="spellEnd"/>
        <w:r>
          <w:rPr>
            <w:rStyle w:val="Hyperlink"/>
            <w:rFonts w:cstheme="minorHAnsi"/>
            <w:color w:val="000000" w:themeColor="text1"/>
          </w:rPr>
          <w:t xml:space="preserve"> Br.</w:t>
        </w:r>
      </w:hyperlink>
      <w:r>
        <w:rPr>
          <w:rFonts w:cstheme="minorHAnsi"/>
          <w:color w:val="000000" w:themeColor="text1"/>
        </w:rPr>
        <w:t xml:space="preserve"> 2010 Dec;92(12):1622-</w:t>
      </w:r>
      <w:r>
        <w:rPr>
          <w:rFonts w:eastAsia="Times New Roman" w:cstheme="minorHAnsi"/>
          <w:color w:val="000000" w:themeColor="text1"/>
          <w:lang w:eastAsia="en-GB"/>
        </w:rPr>
        <w:t>7.</w:t>
      </w:r>
    </w:p>
    <w:p w14:paraId="26F0F577" w14:textId="77777777" w:rsidR="001E67ED" w:rsidRDefault="001E67ED" w:rsidP="001E67ED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theme="minorHAnsi"/>
          <w:color w:val="000000" w:themeColor="text1"/>
          <w:lang w:eastAsia="en-GB"/>
        </w:rPr>
      </w:pPr>
      <w:hyperlink r:id="rId228" w:history="1">
        <w:r>
          <w:rPr>
            <w:rStyle w:val="Hyperlink"/>
            <w:rFonts w:cstheme="minorHAnsi"/>
            <w:color w:val="000000" w:themeColor="text1"/>
            <w:lang w:eastAsia="en-GB"/>
          </w:rPr>
          <w:t>Hodges SD</w:t>
        </w:r>
      </w:hyperlink>
      <w:r>
        <w:rPr>
          <w:rFonts w:cstheme="minorHAnsi"/>
          <w:color w:val="000000" w:themeColor="text1"/>
          <w:lang w:eastAsia="en-GB"/>
        </w:rPr>
        <w:t xml:space="preserve">, </w:t>
      </w:r>
      <w:hyperlink r:id="rId229" w:history="1">
        <w:r>
          <w:rPr>
            <w:rStyle w:val="Hyperlink"/>
            <w:rFonts w:cstheme="minorHAnsi"/>
            <w:color w:val="000000" w:themeColor="text1"/>
            <w:lang w:eastAsia="en-GB"/>
          </w:rPr>
          <w:t>Eck JC</w:t>
        </w:r>
      </w:hyperlink>
      <w:r>
        <w:rPr>
          <w:rFonts w:cstheme="minorHAnsi"/>
          <w:color w:val="000000" w:themeColor="text1"/>
          <w:lang w:eastAsia="en-GB"/>
        </w:rPr>
        <w:t xml:space="preserve">, </w:t>
      </w:r>
      <w:hyperlink r:id="rId230" w:history="1">
        <w:r>
          <w:rPr>
            <w:rStyle w:val="Hyperlink"/>
            <w:rFonts w:cstheme="minorHAnsi"/>
            <w:color w:val="000000" w:themeColor="text1"/>
            <w:lang w:eastAsia="en-GB"/>
          </w:rPr>
          <w:t>Humphreys SC</w:t>
        </w:r>
      </w:hyperlink>
      <w:r>
        <w:rPr>
          <w:rFonts w:cstheme="minorHAnsi"/>
          <w:color w:val="000000" w:themeColor="text1"/>
          <w:lang w:eastAsia="en-GB"/>
        </w:rPr>
        <w:t xml:space="preserve">. </w:t>
      </w:r>
      <w:r>
        <w:rPr>
          <w:rFonts w:cstheme="minorHAnsi"/>
          <w:color w:val="000000" w:themeColor="text1"/>
          <w:kern w:val="36"/>
          <w:lang w:eastAsia="en-GB"/>
        </w:rPr>
        <w:t xml:space="preserve">A treatment and outcomes analysis of patients with </w:t>
      </w:r>
      <w:proofErr w:type="spellStart"/>
      <w:r>
        <w:rPr>
          <w:rFonts w:cstheme="minorHAnsi"/>
          <w:color w:val="000000" w:themeColor="text1"/>
          <w:kern w:val="36"/>
          <w:lang w:eastAsia="en-GB"/>
        </w:rPr>
        <w:t>coccydynia</w:t>
      </w:r>
      <w:proofErr w:type="spellEnd"/>
      <w:r>
        <w:rPr>
          <w:rFonts w:cstheme="minorHAnsi"/>
          <w:color w:val="000000" w:themeColor="text1"/>
          <w:kern w:val="36"/>
          <w:lang w:eastAsia="en-GB"/>
        </w:rPr>
        <w:t>.</w:t>
      </w:r>
      <w:r>
        <w:rPr>
          <w:rFonts w:cstheme="minorHAnsi"/>
          <w:color w:val="000000" w:themeColor="text1"/>
          <w:lang w:eastAsia="en-GB"/>
        </w:rPr>
        <w:t xml:space="preserve"> </w:t>
      </w:r>
      <w:hyperlink r:id="rId231" w:tooltip="The spine journal : official journal of the North American Spine Society." w:history="1">
        <w:r>
          <w:rPr>
            <w:rStyle w:val="Hyperlink"/>
            <w:rFonts w:cstheme="minorHAnsi"/>
            <w:color w:val="000000" w:themeColor="text1"/>
            <w:lang w:eastAsia="en-GB"/>
          </w:rPr>
          <w:t>Spine J.</w:t>
        </w:r>
      </w:hyperlink>
      <w:r>
        <w:rPr>
          <w:rFonts w:cstheme="minorHAnsi"/>
          <w:color w:val="000000" w:themeColor="text1"/>
          <w:lang w:eastAsia="en-GB"/>
        </w:rPr>
        <w:t xml:space="preserve"> 2004 Mar-Apr;4(2):138-40.</w:t>
      </w:r>
    </w:p>
    <w:p w14:paraId="0505AC67" w14:textId="77777777" w:rsidR="001E67ED" w:rsidRDefault="001E67ED" w:rsidP="001E67ED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theme="minorHAnsi"/>
          <w:color w:val="000000" w:themeColor="text1"/>
          <w:lang w:eastAsia="en-GB"/>
        </w:rPr>
      </w:pPr>
      <w:hyperlink r:id="rId232" w:history="1">
        <w:r>
          <w:rPr>
            <w:rStyle w:val="Hyperlink"/>
            <w:rFonts w:cstheme="minorHAnsi"/>
            <w:color w:val="000000" w:themeColor="text1"/>
            <w:lang w:eastAsia="en-GB"/>
          </w:rPr>
          <w:t>Ryder I</w:t>
        </w:r>
      </w:hyperlink>
      <w:r>
        <w:rPr>
          <w:rFonts w:cstheme="minorHAnsi"/>
          <w:color w:val="000000" w:themeColor="text1"/>
          <w:lang w:eastAsia="en-GB"/>
        </w:rPr>
        <w:t xml:space="preserve">, </w:t>
      </w:r>
      <w:hyperlink r:id="rId233" w:history="1">
        <w:r>
          <w:rPr>
            <w:rStyle w:val="Hyperlink"/>
            <w:rFonts w:cstheme="minorHAnsi"/>
            <w:color w:val="000000" w:themeColor="text1"/>
            <w:lang w:eastAsia="en-GB"/>
          </w:rPr>
          <w:t>Alexander J</w:t>
        </w:r>
      </w:hyperlink>
      <w:r>
        <w:rPr>
          <w:rFonts w:cstheme="minorHAnsi"/>
          <w:color w:val="000000" w:themeColor="text1"/>
          <w:lang w:eastAsia="en-GB"/>
        </w:rPr>
        <w:t>.</w:t>
      </w:r>
      <w:r>
        <w:rPr>
          <w:rFonts w:cstheme="minorHAnsi"/>
          <w:color w:val="000000" w:themeColor="text1"/>
          <w:kern w:val="36"/>
          <w:lang w:eastAsia="en-GB"/>
        </w:rPr>
        <w:t xml:space="preserve"> </w:t>
      </w:r>
      <w:proofErr w:type="spellStart"/>
      <w:r>
        <w:rPr>
          <w:rFonts w:cstheme="minorHAnsi"/>
          <w:color w:val="000000" w:themeColor="text1"/>
          <w:kern w:val="36"/>
          <w:lang w:eastAsia="en-GB"/>
        </w:rPr>
        <w:t>Coccydynia</w:t>
      </w:r>
      <w:proofErr w:type="spellEnd"/>
      <w:r>
        <w:rPr>
          <w:rFonts w:cstheme="minorHAnsi"/>
          <w:color w:val="000000" w:themeColor="text1"/>
          <w:kern w:val="36"/>
          <w:lang w:eastAsia="en-GB"/>
        </w:rPr>
        <w:t>: a woman's tail.</w:t>
      </w:r>
      <w:r>
        <w:rPr>
          <w:rFonts w:cstheme="minorHAnsi"/>
          <w:color w:val="000000" w:themeColor="text1"/>
          <w:lang w:eastAsia="en-GB"/>
        </w:rPr>
        <w:t xml:space="preserve"> </w:t>
      </w:r>
      <w:hyperlink r:id="rId234" w:tooltip="Midwifery." w:history="1">
        <w:r>
          <w:rPr>
            <w:rStyle w:val="Hyperlink"/>
            <w:rFonts w:cstheme="minorHAnsi"/>
            <w:color w:val="000000" w:themeColor="text1"/>
            <w:lang w:eastAsia="en-GB"/>
          </w:rPr>
          <w:t>Midwifery.</w:t>
        </w:r>
      </w:hyperlink>
      <w:r>
        <w:rPr>
          <w:rFonts w:cstheme="minorHAnsi"/>
          <w:color w:val="000000" w:themeColor="text1"/>
          <w:lang w:eastAsia="en-GB"/>
        </w:rPr>
        <w:t xml:space="preserve"> 2000 Jun;16(2):155-60. </w:t>
      </w:r>
    </w:p>
    <w:p w14:paraId="45B39A8C" w14:textId="77777777" w:rsidR="001E67ED" w:rsidRDefault="001E67ED" w:rsidP="001E67ED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theme="minorHAnsi"/>
          <w:color w:val="000000" w:themeColor="text1"/>
          <w:lang w:eastAsia="en-GB"/>
        </w:rPr>
      </w:pPr>
      <w:hyperlink r:id="rId235" w:history="1">
        <w:r>
          <w:rPr>
            <w:rStyle w:val="Hyperlink"/>
            <w:rFonts w:cstheme="minorHAnsi"/>
            <w:color w:val="000000" w:themeColor="text1"/>
            <w:lang w:eastAsia="en-GB"/>
          </w:rPr>
          <w:t>Jones ME</w:t>
        </w:r>
      </w:hyperlink>
      <w:r>
        <w:rPr>
          <w:rFonts w:cstheme="minorHAnsi"/>
          <w:color w:val="000000" w:themeColor="text1"/>
          <w:lang w:eastAsia="en-GB"/>
        </w:rPr>
        <w:t xml:space="preserve">, </w:t>
      </w:r>
      <w:hyperlink r:id="rId236" w:history="1">
        <w:r>
          <w:rPr>
            <w:rStyle w:val="Hyperlink"/>
            <w:rFonts w:cstheme="minorHAnsi"/>
            <w:color w:val="000000" w:themeColor="text1"/>
            <w:lang w:eastAsia="en-GB"/>
          </w:rPr>
          <w:t>Shoaib A</w:t>
        </w:r>
      </w:hyperlink>
      <w:r>
        <w:rPr>
          <w:rFonts w:cstheme="minorHAnsi"/>
          <w:color w:val="000000" w:themeColor="text1"/>
          <w:lang w:eastAsia="en-GB"/>
        </w:rPr>
        <w:t xml:space="preserve">, </w:t>
      </w:r>
      <w:hyperlink r:id="rId237" w:history="1">
        <w:proofErr w:type="spellStart"/>
        <w:r>
          <w:rPr>
            <w:rStyle w:val="Hyperlink"/>
            <w:rFonts w:cstheme="minorHAnsi"/>
            <w:color w:val="000000" w:themeColor="text1"/>
            <w:lang w:eastAsia="en-GB"/>
          </w:rPr>
          <w:t>Bircher</w:t>
        </w:r>
        <w:proofErr w:type="spellEnd"/>
        <w:r>
          <w:rPr>
            <w:rStyle w:val="Hyperlink"/>
            <w:rFonts w:cstheme="minorHAnsi"/>
            <w:color w:val="000000" w:themeColor="text1"/>
            <w:lang w:eastAsia="en-GB"/>
          </w:rPr>
          <w:t xml:space="preserve"> MD</w:t>
        </w:r>
      </w:hyperlink>
      <w:r>
        <w:rPr>
          <w:rFonts w:cstheme="minorHAnsi"/>
          <w:color w:val="000000" w:themeColor="text1"/>
          <w:lang w:eastAsia="en-GB"/>
        </w:rPr>
        <w:t>.</w:t>
      </w:r>
      <w:r>
        <w:rPr>
          <w:rFonts w:cstheme="minorHAnsi"/>
          <w:color w:val="000000" w:themeColor="text1"/>
          <w:kern w:val="36"/>
          <w:lang w:eastAsia="en-GB"/>
        </w:rPr>
        <w:t xml:space="preserve"> A case of coccygodynia due to coccygeal fracture secondary to parturition.</w:t>
      </w:r>
      <w:r>
        <w:rPr>
          <w:rFonts w:cstheme="minorHAnsi"/>
          <w:color w:val="000000" w:themeColor="text1"/>
          <w:lang w:eastAsia="en-GB"/>
        </w:rPr>
        <w:t xml:space="preserve"> Department of Trauma and Orthopaedic Surgery, St George's Hospital, London, UK. </w:t>
      </w:r>
    </w:p>
    <w:p w14:paraId="163CD05E" w14:textId="77777777" w:rsidR="001E67ED" w:rsidRDefault="001E67ED" w:rsidP="001E67ED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theme="minorHAnsi"/>
          <w:color w:val="000000" w:themeColor="text1"/>
          <w:lang w:eastAsia="en-GB"/>
        </w:rPr>
      </w:pPr>
      <w:hyperlink r:id="rId238" w:history="1">
        <w:proofErr w:type="spellStart"/>
        <w:r>
          <w:rPr>
            <w:rStyle w:val="Hyperlink"/>
            <w:rFonts w:cstheme="minorHAnsi"/>
            <w:color w:val="000000" w:themeColor="text1"/>
            <w:lang w:eastAsia="en-GB"/>
          </w:rPr>
          <w:t>Karadimas</w:t>
        </w:r>
        <w:proofErr w:type="spellEnd"/>
        <w:r>
          <w:rPr>
            <w:rStyle w:val="Hyperlink"/>
            <w:rFonts w:cstheme="minorHAnsi"/>
            <w:color w:val="000000" w:themeColor="text1"/>
            <w:lang w:eastAsia="en-GB"/>
          </w:rPr>
          <w:t xml:space="preserve"> EJ</w:t>
        </w:r>
      </w:hyperlink>
      <w:r>
        <w:rPr>
          <w:rFonts w:cstheme="minorHAnsi"/>
          <w:color w:val="000000" w:themeColor="text1"/>
          <w:lang w:eastAsia="en-GB"/>
        </w:rPr>
        <w:t xml:space="preserve">, </w:t>
      </w:r>
      <w:hyperlink r:id="rId239" w:history="1">
        <w:proofErr w:type="spellStart"/>
        <w:r>
          <w:rPr>
            <w:rStyle w:val="Hyperlink"/>
            <w:rFonts w:cstheme="minorHAnsi"/>
            <w:color w:val="000000" w:themeColor="text1"/>
            <w:lang w:eastAsia="en-GB"/>
          </w:rPr>
          <w:t>Trypsiannis</w:t>
        </w:r>
        <w:proofErr w:type="spellEnd"/>
        <w:r>
          <w:rPr>
            <w:rStyle w:val="Hyperlink"/>
            <w:rFonts w:cstheme="minorHAnsi"/>
            <w:color w:val="000000" w:themeColor="text1"/>
            <w:lang w:eastAsia="en-GB"/>
          </w:rPr>
          <w:t xml:space="preserve"> G</w:t>
        </w:r>
      </w:hyperlink>
      <w:r>
        <w:rPr>
          <w:rFonts w:cstheme="minorHAnsi"/>
          <w:color w:val="000000" w:themeColor="text1"/>
          <w:lang w:eastAsia="en-GB"/>
        </w:rPr>
        <w:t xml:space="preserve">, </w:t>
      </w:r>
      <w:hyperlink r:id="rId240" w:history="1">
        <w:proofErr w:type="spellStart"/>
        <w:r>
          <w:rPr>
            <w:rStyle w:val="Hyperlink"/>
            <w:rFonts w:cstheme="minorHAnsi"/>
            <w:color w:val="000000" w:themeColor="text1"/>
            <w:lang w:eastAsia="en-GB"/>
          </w:rPr>
          <w:t>Giannoudis</w:t>
        </w:r>
        <w:proofErr w:type="spellEnd"/>
        <w:r>
          <w:rPr>
            <w:rStyle w:val="Hyperlink"/>
            <w:rFonts w:cstheme="minorHAnsi"/>
            <w:color w:val="000000" w:themeColor="text1"/>
            <w:lang w:eastAsia="en-GB"/>
          </w:rPr>
          <w:t xml:space="preserve"> PV</w:t>
        </w:r>
      </w:hyperlink>
      <w:r>
        <w:rPr>
          <w:rFonts w:cstheme="minorHAnsi"/>
          <w:color w:val="000000" w:themeColor="text1"/>
          <w:lang w:eastAsia="en-GB"/>
        </w:rPr>
        <w:t>.</w:t>
      </w:r>
      <w:r>
        <w:rPr>
          <w:rFonts w:cstheme="minorHAnsi"/>
          <w:color w:val="000000" w:themeColor="text1"/>
          <w:kern w:val="36"/>
          <w:lang w:eastAsia="en-GB"/>
        </w:rPr>
        <w:t xml:space="preserve"> Surgical treatment of coccygodynia: an analytic review of the literature.</w:t>
      </w:r>
      <w:r>
        <w:rPr>
          <w:rFonts w:cstheme="minorHAnsi"/>
          <w:color w:val="000000" w:themeColor="text1"/>
          <w:lang w:eastAsia="en-GB"/>
        </w:rPr>
        <w:t xml:space="preserve"> </w:t>
      </w:r>
      <w:hyperlink r:id="rId241" w:tooltip="European spine journal : official publication of the European Spine Society, the European Spinal Deformity Society, and the European Section of the Cervical Spine Research Society." w:history="1">
        <w:proofErr w:type="spellStart"/>
        <w:r>
          <w:rPr>
            <w:rStyle w:val="Hyperlink"/>
            <w:rFonts w:cstheme="minorHAnsi"/>
            <w:color w:val="000000" w:themeColor="text1"/>
            <w:lang w:eastAsia="en-GB"/>
          </w:rPr>
          <w:t>Eur</w:t>
        </w:r>
        <w:proofErr w:type="spellEnd"/>
        <w:r>
          <w:rPr>
            <w:rStyle w:val="Hyperlink"/>
            <w:rFonts w:cstheme="minorHAnsi"/>
            <w:color w:val="000000" w:themeColor="text1"/>
            <w:lang w:eastAsia="en-GB"/>
          </w:rPr>
          <w:t xml:space="preserve"> Spine J.</w:t>
        </w:r>
      </w:hyperlink>
      <w:r>
        <w:rPr>
          <w:rFonts w:cstheme="minorHAnsi"/>
          <w:color w:val="000000" w:themeColor="text1"/>
          <w:lang w:eastAsia="en-GB"/>
        </w:rPr>
        <w:t xml:space="preserve"> 2010 Nov 3. </w:t>
      </w:r>
    </w:p>
    <w:p w14:paraId="36126204" w14:textId="77777777" w:rsidR="001E67ED" w:rsidRDefault="001E67ED" w:rsidP="001E67ED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theme="minorHAnsi"/>
          <w:color w:val="000000" w:themeColor="text1"/>
          <w:lang w:eastAsia="en-GB"/>
        </w:rPr>
      </w:pPr>
      <w:hyperlink r:id="rId242" w:history="1">
        <w:proofErr w:type="spellStart"/>
        <w:r>
          <w:rPr>
            <w:rStyle w:val="Hyperlink"/>
            <w:rFonts w:cstheme="minorHAnsi"/>
            <w:color w:val="000000" w:themeColor="text1"/>
            <w:lang w:eastAsia="en-GB"/>
          </w:rPr>
          <w:t>Patijn</w:t>
        </w:r>
        <w:proofErr w:type="spellEnd"/>
        <w:r>
          <w:rPr>
            <w:rStyle w:val="Hyperlink"/>
            <w:rFonts w:cstheme="minorHAnsi"/>
            <w:color w:val="000000" w:themeColor="text1"/>
            <w:lang w:eastAsia="en-GB"/>
          </w:rPr>
          <w:t xml:space="preserve"> J</w:t>
        </w:r>
      </w:hyperlink>
      <w:r>
        <w:rPr>
          <w:rFonts w:cstheme="minorHAnsi"/>
          <w:color w:val="000000" w:themeColor="text1"/>
          <w:lang w:eastAsia="en-GB"/>
        </w:rPr>
        <w:t xml:space="preserve">, </w:t>
      </w:r>
      <w:hyperlink r:id="rId243" w:history="1">
        <w:r>
          <w:rPr>
            <w:rStyle w:val="Hyperlink"/>
            <w:rFonts w:cstheme="minorHAnsi"/>
            <w:color w:val="000000" w:themeColor="text1"/>
            <w:lang w:eastAsia="en-GB"/>
          </w:rPr>
          <w:t>Janssen M</w:t>
        </w:r>
      </w:hyperlink>
      <w:r>
        <w:rPr>
          <w:rFonts w:cstheme="minorHAnsi"/>
          <w:color w:val="000000" w:themeColor="text1"/>
          <w:lang w:eastAsia="en-GB"/>
        </w:rPr>
        <w:t xml:space="preserve">, et al. </w:t>
      </w:r>
      <w:r>
        <w:rPr>
          <w:rFonts w:cstheme="minorHAnsi"/>
          <w:color w:val="000000" w:themeColor="text1"/>
          <w:kern w:val="36"/>
          <w:lang w:eastAsia="en-GB"/>
        </w:rPr>
        <w:t>Coccygodynia..</w:t>
      </w:r>
      <w:r>
        <w:rPr>
          <w:rFonts w:cstheme="minorHAnsi"/>
          <w:color w:val="000000" w:themeColor="text1"/>
          <w:lang w:eastAsia="en-GB"/>
        </w:rPr>
        <w:t xml:space="preserve"> </w:t>
      </w:r>
      <w:hyperlink r:id="rId244" w:tooltip="Pain practice : the official journal of World Institute of Pain." w:history="1">
        <w:r>
          <w:rPr>
            <w:rStyle w:val="Hyperlink"/>
            <w:rFonts w:cstheme="minorHAnsi"/>
            <w:color w:val="000000" w:themeColor="text1"/>
            <w:lang w:eastAsia="en-GB"/>
          </w:rPr>
          <w:t xml:space="preserve">Pain </w:t>
        </w:r>
        <w:proofErr w:type="spellStart"/>
        <w:r>
          <w:rPr>
            <w:rStyle w:val="Hyperlink"/>
            <w:rFonts w:cstheme="minorHAnsi"/>
            <w:color w:val="000000" w:themeColor="text1"/>
            <w:lang w:eastAsia="en-GB"/>
          </w:rPr>
          <w:t>Pract</w:t>
        </w:r>
        <w:proofErr w:type="spellEnd"/>
        <w:r>
          <w:rPr>
            <w:rStyle w:val="Hyperlink"/>
            <w:rFonts w:cstheme="minorHAnsi"/>
            <w:color w:val="000000" w:themeColor="text1"/>
            <w:lang w:eastAsia="en-GB"/>
          </w:rPr>
          <w:t>.</w:t>
        </w:r>
      </w:hyperlink>
      <w:r>
        <w:rPr>
          <w:rFonts w:cstheme="minorHAnsi"/>
          <w:color w:val="000000" w:themeColor="text1"/>
          <w:lang w:eastAsia="en-GB"/>
        </w:rPr>
        <w:t xml:space="preserve"> 2010 Nov-Dec;10(6):554-9</w:t>
      </w:r>
    </w:p>
    <w:p w14:paraId="7A47124F" w14:textId="77777777" w:rsidR="001E67ED" w:rsidRDefault="001E67ED" w:rsidP="001E67ED">
      <w:pPr>
        <w:numPr>
          <w:ilvl w:val="0"/>
          <w:numId w:val="8"/>
        </w:numPr>
        <w:spacing w:before="100" w:beforeAutospacing="1" w:after="100" w:afterAutospacing="1" w:line="480" w:lineRule="auto"/>
        <w:rPr>
          <w:rStyle w:val="src"/>
        </w:rPr>
      </w:pPr>
      <w:r>
        <w:rPr>
          <w:rFonts w:cstheme="minorHAnsi"/>
          <w:color w:val="000000" w:themeColor="text1"/>
        </w:rPr>
        <w:t xml:space="preserve"> </w:t>
      </w:r>
      <w:hyperlink r:id="rId245" w:history="1">
        <w:r>
          <w:rPr>
            <w:rStyle w:val="Hyperlink"/>
            <w:rFonts w:cstheme="minorHAnsi"/>
            <w:color w:val="000000" w:themeColor="text1"/>
          </w:rPr>
          <w:t>The association between the length of first stage of labour, mode of delivery, and perinatal outcomes in women undergoing induction of labour.</w:t>
        </w:r>
      </w:hyperlink>
      <w:r>
        <w:rPr>
          <w:rFonts w:cstheme="minorHAnsi"/>
          <w:color w:val="000000" w:themeColor="text1"/>
        </w:rPr>
        <w:t xml:space="preserve"> Cheng YW, Delaney SS, et al .</w:t>
      </w:r>
      <w:r>
        <w:rPr>
          <w:rStyle w:val="jrnl"/>
          <w:rFonts w:cstheme="minorHAnsi"/>
          <w:color w:val="000000" w:themeColor="text1"/>
        </w:rPr>
        <w:t xml:space="preserve">Am J </w:t>
      </w:r>
      <w:proofErr w:type="spellStart"/>
      <w:r>
        <w:rPr>
          <w:rStyle w:val="jrnl"/>
          <w:rFonts w:cstheme="minorHAnsi"/>
          <w:color w:val="000000" w:themeColor="text1"/>
        </w:rPr>
        <w:t>Obstet</w:t>
      </w:r>
      <w:proofErr w:type="spellEnd"/>
      <w:r>
        <w:rPr>
          <w:rStyle w:val="jrnl"/>
          <w:rFonts w:cstheme="minorHAnsi"/>
          <w:color w:val="000000" w:themeColor="text1"/>
        </w:rPr>
        <w:t xml:space="preserve"> Gynecol</w:t>
      </w:r>
      <w:r>
        <w:rPr>
          <w:rStyle w:val="src"/>
          <w:rFonts w:cstheme="minorHAnsi"/>
          <w:color w:val="000000" w:themeColor="text1"/>
        </w:rPr>
        <w:t>. 2009 Nov;201(5):477</w:t>
      </w:r>
    </w:p>
    <w:p w14:paraId="13965F42" w14:textId="77777777" w:rsidR="001E67ED" w:rsidRDefault="001E67ED" w:rsidP="001E67ED">
      <w:pPr>
        <w:numPr>
          <w:ilvl w:val="0"/>
          <w:numId w:val="8"/>
        </w:numPr>
        <w:spacing w:before="100" w:beforeAutospacing="1" w:after="100" w:afterAutospacing="1" w:line="480" w:lineRule="auto"/>
        <w:rPr>
          <w:rStyle w:val="src"/>
          <w:rFonts w:eastAsia="Times New Roman" w:cstheme="minorHAnsi"/>
          <w:color w:val="000000" w:themeColor="text1"/>
          <w:lang w:eastAsia="en-GB"/>
        </w:rPr>
      </w:pPr>
      <w:r>
        <w:rPr>
          <w:rStyle w:val="src"/>
          <w:rFonts w:cstheme="minorHAnsi"/>
          <w:color w:val="000000" w:themeColor="text1"/>
        </w:rPr>
        <w:t xml:space="preserve"> NICE Guidelines October 2003 Antenatal Care .Routine care for the healthy pregnant woman </w:t>
      </w:r>
    </w:p>
    <w:p w14:paraId="0AD11283" w14:textId="77777777" w:rsidR="001E67ED" w:rsidRDefault="001E67ED" w:rsidP="001E67ED">
      <w:pPr>
        <w:pStyle w:val="Normaalweb"/>
        <w:numPr>
          <w:ilvl w:val="0"/>
          <w:numId w:val="8"/>
        </w:numPr>
        <w:spacing w:before="240" w:beforeAutospacing="0" w:after="240" w:afterAutospacing="0" w:line="480" w:lineRule="auto"/>
        <w:rPr>
          <w:rFonts w:asciiTheme="minorHAnsi" w:hAnsi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 '</w:t>
      </w:r>
      <w:r>
        <w:rPr>
          <w:rStyle w:val="Nadruk"/>
          <w:rFonts w:asciiTheme="minorHAnsi" w:hAnsiTheme="minorHAnsi" w:cstheme="minorHAnsi"/>
          <w:color w:val="000000" w:themeColor="text1"/>
        </w:rPr>
        <w:t>Understanding and Teaching Optimal Foetal Positioning</w:t>
      </w:r>
      <w:r>
        <w:rPr>
          <w:rFonts w:asciiTheme="minorHAnsi" w:hAnsiTheme="minorHAnsi" w:cstheme="minorHAnsi"/>
          <w:color w:val="000000" w:themeColor="text1"/>
        </w:rPr>
        <w:t>' by Jean Sutton and Pauline Scott, in New Zealand: Birth Concepts, 1995.</w:t>
      </w:r>
    </w:p>
    <w:p w14:paraId="11BFF386" w14:textId="77777777" w:rsidR="001E67ED" w:rsidRDefault="001E67ED" w:rsidP="001E67ED">
      <w:pPr>
        <w:pStyle w:val="Normaalweb"/>
        <w:numPr>
          <w:ilvl w:val="0"/>
          <w:numId w:val="8"/>
        </w:numPr>
        <w:spacing w:before="240" w:beforeAutospacing="0" w:after="240" w:afterAutospacing="0"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>
        <w:rPr>
          <w:rStyle w:val="Zwaar"/>
          <w:rFonts w:asciiTheme="minorHAnsi" w:hAnsiTheme="minorHAnsi" w:cstheme="minorHAnsi"/>
          <w:color w:val="000000" w:themeColor="text1"/>
        </w:rPr>
        <w:t>Gardberg</w:t>
      </w:r>
      <w:proofErr w:type="spellEnd"/>
      <w:r>
        <w:rPr>
          <w:rStyle w:val="Zwaar"/>
          <w:rFonts w:asciiTheme="minorHAnsi" w:hAnsiTheme="minorHAnsi" w:cstheme="minorHAnsi"/>
          <w:color w:val="000000" w:themeColor="text1"/>
        </w:rPr>
        <w:t xml:space="preserve"> et al. </w:t>
      </w:r>
      <w:r>
        <w:rPr>
          <w:rFonts w:asciiTheme="minorHAnsi" w:hAnsiTheme="minorHAnsi" w:cstheme="minorHAnsi"/>
          <w:color w:val="000000" w:themeColor="text1"/>
        </w:rPr>
        <w:t xml:space="preserve">Intrapartum sonography and persistent occiput posterior position: a study of 408 deliveries. </w:t>
      </w:r>
      <w:proofErr w:type="spellStart"/>
      <w:r>
        <w:rPr>
          <w:rFonts w:asciiTheme="minorHAnsi" w:hAnsiTheme="minorHAnsi" w:cstheme="minorHAnsi"/>
          <w:color w:val="000000" w:themeColor="text1"/>
        </w:rPr>
        <w:t>Obstet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Gynecol. 1998 May;91(5 Pt 1):746-9.  </w:t>
      </w:r>
    </w:p>
    <w:p w14:paraId="0BEE1D8C" w14:textId="77777777" w:rsidR="001E67ED" w:rsidRDefault="001E67ED" w:rsidP="001E67ED">
      <w:pPr>
        <w:pStyle w:val="Normaalweb"/>
        <w:numPr>
          <w:ilvl w:val="0"/>
          <w:numId w:val="8"/>
        </w:numPr>
        <w:spacing w:before="240" w:beforeAutospacing="0" w:after="240" w:afterAutospacing="0"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Gardberg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M, </w:t>
      </w:r>
      <w:proofErr w:type="spellStart"/>
      <w:r>
        <w:rPr>
          <w:rFonts w:asciiTheme="minorHAnsi" w:hAnsiTheme="minorHAnsi" w:cstheme="minorHAnsi"/>
          <w:color w:val="000000" w:themeColor="text1"/>
        </w:rPr>
        <w:t>Tuppurainen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M. Acta Anterior placental location predisposes for occiput posterior presentation near term. </w:t>
      </w:r>
      <w:proofErr w:type="spellStart"/>
      <w:r>
        <w:rPr>
          <w:rFonts w:asciiTheme="minorHAnsi" w:hAnsiTheme="minorHAnsi" w:cstheme="minorHAnsi"/>
          <w:color w:val="000000" w:themeColor="text1"/>
        </w:rPr>
        <w:t>Obstet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Gynecol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Scand. 1994 Feb;73(2):151-2. </w:t>
      </w:r>
    </w:p>
    <w:p w14:paraId="48F02A5F" w14:textId="77777777" w:rsidR="001E67ED" w:rsidRDefault="001E67ED" w:rsidP="001E67ED">
      <w:pPr>
        <w:pStyle w:val="Normaalweb"/>
        <w:numPr>
          <w:ilvl w:val="0"/>
          <w:numId w:val="8"/>
        </w:numPr>
        <w:spacing w:before="240" w:beforeAutospacing="0" w:after="240" w:afterAutospacing="0" w:line="48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  </w:t>
      </w:r>
      <w:bookmarkStart w:id="1" w:name="stremler"/>
      <w:proofErr w:type="spellStart"/>
      <w:r>
        <w:rPr>
          <w:rStyle w:val="Zwaar"/>
          <w:rFonts w:asciiTheme="minorHAnsi" w:hAnsiTheme="minorHAnsi" w:cstheme="minorHAnsi"/>
          <w:color w:val="000000" w:themeColor="text1"/>
        </w:rPr>
        <w:t>Stremler</w:t>
      </w:r>
      <w:proofErr w:type="spellEnd"/>
      <w:r>
        <w:rPr>
          <w:rStyle w:val="Zwaar"/>
          <w:rFonts w:asciiTheme="minorHAnsi" w:hAnsiTheme="minorHAnsi" w:cstheme="minorHAnsi"/>
          <w:color w:val="000000" w:themeColor="text1"/>
        </w:rPr>
        <w:t xml:space="preserve"> et al</w:t>
      </w:r>
      <w:bookmarkEnd w:id="1"/>
      <w:r>
        <w:rPr>
          <w:rStyle w:val="Zwaar"/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 xml:space="preserve">Randomized controlled trial of hands-and-knees positioning for </w:t>
      </w:r>
      <w:proofErr w:type="spellStart"/>
      <w:r>
        <w:rPr>
          <w:rFonts w:asciiTheme="minorHAnsi" w:hAnsiTheme="minorHAnsi" w:cstheme="minorHAnsi"/>
          <w:color w:val="000000" w:themeColor="text1"/>
        </w:rPr>
        <w:t>occipito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posterior position in </w:t>
      </w:r>
      <w:proofErr w:type="spellStart"/>
      <w:r>
        <w:rPr>
          <w:rFonts w:asciiTheme="minorHAnsi" w:hAnsiTheme="minorHAnsi" w:cstheme="minorHAnsi"/>
          <w:color w:val="000000" w:themeColor="text1"/>
        </w:rPr>
        <w:t>labor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Birth. 2005 Dec;32(4):243-51. </w:t>
      </w:r>
    </w:p>
    <w:p w14:paraId="4096664A" w14:textId="77777777" w:rsidR="001E67ED" w:rsidRDefault="001E67ED" w:rsidP="001E67ED">
      <w:pPr>
        <w:numPr>
          <w:ilvl w:val="0"/>
          <w:numId w:val="8"/>
        </w:numPr>
        <w:spacing w:before="100" w:beforeAutospacing="1" w:after="100" w:afterAutospacing="1" w:line="480" w:lineRule="auto"/>
        <w:rPr>
          <w:rStyle w:val="src"/>
          <w:rFonts w:eastAsia="Times New Roman"/>
          <w:lang w:eastAsia="en-GB"/>
        </w:rPr>
      </w:pPr>
      <w:r>
        <w:rPr>
          <w:rStyle w:val="src"/>
          <w:rFonts w:cstheme="minorHAnsi"/>
          <w:color w:val="000000" w:themeColor="text1"/>
        </w:rPr>
        <w:t xml:space="preserve">A prospective study of the factors associated with the success rate of external cephalic version for breech presentation at term. Burgos J, Melchor JC et al. Int Journal </w:t>
      </w:r>
      <w:proofErr w:type="spellStart"/>
      <w:r>
        <w:rPr>
          <w:rStyle w:val="src"/>
          <w:rFonts w:cstheme="minorHAnsi"/>
          <w:color w:val="000000" w:themeColor="text1"/>
        </w:rPr>
        <w:t>Gynea</w:t>
      </w:r>
      <w:proofErr w:type="spellEnd"/>
      <w:r>
        <w:rPr>
          <w:rStyle w:val="src"/>
          <w:rFonts w:cstheme="minorHAnsi"/>
          <w:color w:val="000000" w:themeColor="text1"/>
        </w:rPr>
        <w:t xml:space="preserve"> </w:t>
      </w:r>
      <w:proofErr w:type="spellStart"/>
      <w:r>
        <w:rPr>
          <w:rStyle w:val="src"/>
          <w:rFonts w:cstheme="minorHAnsi"/>
          <w:color w:val="000000" w:themeColor="text1"/>
        </w:rPr>
        <w:t>Obstet</w:t>
      </w:r>
      <w:proofErr w:type="spellEnd"/>
      <w:r>
        <w:rPr>
          <w:rStyle w:val="src"/>
          <w:rFonts w:cstheme="minorHAnsi"/>
          <w:color w:val="000000" w:themeColor="text1"/>
        </w:rPr>
        <w:t xml:space="preserve"> 2011 Jan  112(1) 48-51 </w:t>
      </w:r>
    </w:p>
    <w:p w14:paraId="64DEEE50" w14:textId="77777777" w:rsidR="001E67ED" w:rsidRDefault="001E67ED" w:rsidP="001E67ED">
      <w:pPr>
        <w:numPr>
          <w:ilvl w:val="0"/>
          <w:numId w:val="8"/>
        </w:numPr>
        <w:spacing w:before="100" w:beforeAutospacing="1" w:after="100" w:afterAutospacing="1" w:line="480" w:lineRule="auto"/>
      </w:pPr>
      <w:r>
        <w:rPr>
          <w:rFonts w:cstheme="minorHAnsi"/>
          <w:color w:val="000000" w:themeColor="text1"/>
          <w:lang w:eastAsia="en-GB"/>
        </w:rPr>
        <w:t>ECV/Maternity/SDHC NHS. The South Devon NHS Trust External Cephalic Guidelines January 2008</w:t>
      </w:r>
    </w:p>
    <w:p w14:paraId="57694D33" w14:textId="77777777" w:rsidR="001E67ED" w:rsidRDefault="001E67ED" w:rsidP="001E67ED">
      <w:pPr>
        <w:numPr>
          <w:ilvl w:val="0"/>
          <w:numId w:val="8"/>
        </w:numPr>
        <w:spacing w:before="100" w:beforeAutospacing="1" w:after="100" w:afterAutospacing="1" w:line="48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Style w:val="ref"/>
          <w:rFonts w:cstheme="minorHAnsi"/>
          <w:color w:val="000000" w:themeColor="text1"/>
          <w:lang w:eastAsia="en-GB"/>
        </w:rPr>
        <w:t xml:space="preserve">External Cephalic version </w:t>
      </w:r>
      <w:hyperlink r:id="rId246" w:history="1">
        <w:r>
          <w:rPr>
            <w:rStyle w:val="Hyperlink"/>
            <w:rFonts w:cstheme="minorHAnsi"/>
            <w:color w:val="000000" w:themeColor="text1"/>
            <w:lang w:eastAsia="en-GB"/>
          </w:rPr>
          <w:t>www.accessmedicine.ca</w:t>
        </w:r>
      </w:hyperlink>
    </w:p>
    <w:p w14:paraId="7DC38B12" w14:textId="77777777" w:rsidR="001E67ED" w:rsidRDefault="001E67ED" w:rsidP="001E67ED">
      <w:pPr>
        <w:spacing w:line="480" w:lineRule="auto"/>
        <w:rPr>
          <w:rFonts w:cstheme="minorHAnsi"/>
        </w:rPr>
      </w:pPr>
    </w:p>
    <w:p w14:paraId="51BB20CF" w14:textId="77777777" w:rsidR="001E67ED" w:rsidRDefault="001E67ED" w:rsidP="001E67ED">
      <w:pPr>
        <w:spacing w:line="480" w:lineRule="auto"/>
        <w:rPr>
          <w:rFonts w:cstheme="minorHAnsi"/>
        </w:rPr>
      </w:pPr>
    </w:p>
    <w:p w14:paraId="12E67500" w14:textId="77777777" w:rsidR="001E67ED" w:rsidRDefault="001E67ED" w:rsidP="001E67ED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Chapter Nine: </w:t>
      </w:r>
      <w:proofErr w:type="spellStart"/>
      <w:r>
        <w:rPr>
          <w:rFonts w:cstheme="minorHAnsi"/>
          <w:sz w:val="28"/>
          <w:szCs w:val="28"/>
        </w:rPr>
        <w:t>Post natal</w:t>
      </w:r>
      <w:proofErr w:type="spellEnd"/>
      <w:r>
        <w:rPr>
          <w:rFonts w:cstheme="minorHAnsi"/>
          <w:sz w:val="28"/>
          <w:szCs w:val="28"/>
        </w:rPr>
        <w:t xml:space="preserve"> Issues </w:t>
      </w:r>
    </w:p>
    <w:p w14:paraId="2E2345A3" w14:textId="77777777" w:rsidR="001E67ED" w:rsidRDefault="001E67ED" w:rsidP="001E67ED">
      <w:pPr>
        <w:spacing w:line="480" w:lineRule="auto"/>
        <w:rPr>
          <w:rFonts w:cstheme="minorHAnsi"/>
        </w:rPr>
      </w:pPr>
    </w:p>
    <w:p w14:paraId="1A334061" w14:textId="77777777" w:rsidR="001E67ED" w:rsidRDefault="001E67ED" w:rsidP="001E67ED">
      <w:pPr>
        <w:pStyle w:val="authlist"/>
        <w:spacing w:before="0" w:beforeAutospacing="0" w:after="0" w:afterAutospacing="0"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1. </w:t>
      </w:r>
      <w:hyperlink r:id="rId247" w:history="1"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Mogren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I</w:t>
        </w:r>
      </w:hyperlink>
      <w:r>
        <w:rPr>
          <w:rFonts w:ascii="Calibri" w:hAnsi="Calibri" w:cs="Calibri"/>
          <w:color w:val="000000" w:themeColor="text1"/>
        </w:rPr>
        <w:t>. Perceived health six months after delivery in women who have experienced low back pain and pelvic pain during pregnancy.</w:t>
      </w:r>
    </w:p>
    <w:p w14:paraId="3B398BA0" w14:textId="77777777" w:rsidR="001E67ED" w:rsidRDefault="001E67ED" w:rsidP="001E67ED">
      <w:pPr>
        <w:pStyle w:val="citation"/>
        <w:spacing w:before="0" w:beforeAutospacing="0" w:after="0" w:afterAutospacing="0" w:line="480" w:lineRule="auto"/>
        <w:rPr>
          <w:rFonts w:ascii="Calibri" w:hAnsi="Calibri" w:cs="Calibri"/>
          <w:color w:val="000000" w:themeColor="text1"/>
        </w:rPr>
      </w:pPr>
      <w:hyperlink r:id="rId248" w:tooltip="Scandinavian journal of caring sciences." w:history="1"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Scand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J Caring Sci.</w:t>
        </w:r>
      </w:hyperlink>
      <w:r>
        <w:rPr>
          <w:rFonts w:ascii="Calibri" w:hAnsi="Calibri" w:cs="Calibri"/>
          <w:color w:val="000000" w:themeColor="text1"/>
        </w:rPr>
        <w:t xml:space="preserve"> 2007 Dec;21(4):447-55.</w:t>
      </w:r>
    </w:p>
    <w:p w14:paraId="29AE506B" w14:textId="77777777" w:rsidR="001E67ED" w:rsidRDefault="001E67ED" w:rsidP="001E67ED">
      <w:pPr>
        <w:pStyle w:val="authlist"/>
        <w:spacing w:before="0" w:beforeAutospacing="0" w:after="0" w:afterAutospacing="0"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2. </w:t>
      </w:r>
      <w:hyperlink r:id="rId249" w:history="1"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Gutke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A</w:t>
        </w:r>
      </w:hyperlink>
      <w:r>
        <w:rPr>
          <w:rFonts w:ascii="Calibri" w:hAnsi="Calibri" w:cs="Calibri"/>
          <w:color w:val="000000" w:themeColor="text1"/>
        </w:rPr>
        <w:t xml:space="preserve">, </w:t>
      </w:r>
      <w:hyperlink r:id="rId250" w:history="1">
        <w:r>
          <w:rPr>
            <w:rStyle w:val="Hyperlink"/>
            <w:rFonts w:ascii="Calibri" w:hAnsi="Calibri" w:cs="Calibri"/>
            <w:color w:val="000000" w:themeColor="text1"/>
          </w:rPr>
          <w:t>Ostgaard HC</w:t>
        </w:r>
      </w:hyperlink>
      <w:r>
        <w:rPr>
          <w:rFonts w:ascii="Calibri" w:hAnsi="Calibri" w:cs="Calibri"/>
          <w:color w:val="000000" w:themeColor="text1"/>
        </w:rPr>
        <w:t xml:space="preserve">, </w:t>
      </w:r>
      <w:hyperlink r:id="rId251" w:history="1">
        <w:r>
          <w:rPr>
            <w:rStyle w:val="Hyperlink"/>
            <w:rFonts w:ascii="Calibri" w:hAnsi="Calibri" w:cs="Calibri"/>
            <w:color w:val="000000" w:themeColor="text1"/>
          </w:rPr>
          <w:t>Oberg B</w:t>
        </w:r>
      </w:hyperlink>
      <w:r>
        <w:rPr>
          <w:rFonts w:ascii="Calibri" w:hAnsi="Calibri" w:cs="Calibri"/>
          <w:color w:val="000000" w:themeColor="text1"/>
        </w:rPr>
        <w:t>. Predicting persistent pregnancy-related low back pain.</w:t>
      </w:r>
    </w:p>
    <w:p w14:paraId="1F4FE3CD" w14:textId="77777777" w:rsidR="001E67ED" w:rsidRDefault="001E67ED" w:rsidP="001E67ED">
      <w:pPr>
        <w:pStyle w:val="citation"/>
        <w:spacing w:before="0" w:beforeAutospacing="0" w:after="0" w:afterAutospacing="0" w:line="480" w:lineRule="auto"/>
        <w:rPr>
          <w:rFonts w:ascii="Calibri" w:hAnsi="Calibri" w:cs="Calibri"/>
          <w:color w:val="000000" w:themeColor="text1"/>
        </w:rPr>
      </w:pPr>
      <w:hyperlink r:id="rId252" w:tooltip="Spine." w:history="1">
        <w:r>
          <w:rPr>
            <w:rStyle w:val="Hyperlink"/>
            <w:rFonts w:ascii="Calibri" w:hAnsi="Calibri" w:cs="Calibri"/>
            <w:color w:val="000000" w:themeColor="text1"/>
          </w:rPr>
          <w:t>Spine (Phila Pa 1976).</w:t>
        </w:r>
      </w:hyperlink>
      <w:r>
        <w:rPr>
          <w:rFonts w:ascii="Calibri" w:hAnsi="Calibri" w:cs="Calibri"/>
          <w:color w:val="000000" w:themeColor="text1"/>
        </w:rPr>
        <w:t xml:space="preserve"> 2008 May 20;33(12):E386-93.</w:t>
      </w:r>
    </w:p>
    <w:p w14:paraId="56E2FB86" w14:textId="77777777" w:rsidR="001E67ED" w:rsidRDefault="001E67ED" w:rsidP="001E67ED">
      <w:pPr>
        <w:pStyle w:val="citation"/>
        <w:spacing w:before="0" w:beforeAutospacing="0" w:after="0" w:afterAutospacing="0" w:line="480" w:lineRule="auto"/>
        <w:rPr>
          <w:rFonts w:ascii="Calibri" w:hAnsi="Calibri" w:cs="Calibri"/>
          <w:color w:val="000000" w:themeColor="text1"/>
        </w:rPr>
      </w:pPr>
      <w:hyperlink r:id="rId253" w:tooltip="Acta obstetricia et gynecologica &#10;Scandinavica." w:history="1">
        <w:r>
          <w:rPr>
            <w:rStyle w:val="Hyperlink"/>
            <w:rFonts w:ascii="Calibri" w:hAnsi="Calibri" w:cs="Calibri"/>
            <w:color w:val="000000" w:themeColor="text1"/>
          </w:rPr>
          <w:t xml:space="preserve">Acta </w:t>
        </w:r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Obstet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</w:t>
        </w:r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Gynecol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Scand.</w:t>
        </w:r>
      </w:hyperlink>
      <w:r>
        <w:rPr>
          <w:rFonts w:ascii="Calibri" w:hAnsi="Calibri" w:cs="Calibri"/>
          <w:color w:val="000000" w:themeColor="text1"/>
        </w:rPr>
        <w:t xml:space="preserve"> 2007;86(4):416-22.</w:t>
      </w:r>
    </w:p>
    <w:p w14:paraId="5CD82B87" w14:textId="77777777" w:rsidR="001E67ED" w:rsidRDefault="001E67ED" w:rsidP="001E67ED">
      <w:pPr>
        <w:pStyle w:val="citation"/>
        <w:spacing w:before="0" w:beforeAutospacing="0" w:after="0" w:afterAutospacing="0"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3. Van de Pol G, Van </w:t>
      </w:r>
      <w:proofErr w:type="spellStart"/>
      <w:r>
        <w:rPr>
          <w:rFonts w:ascii="Calibri" w:hAnsi="Calibri" w:cs="Calibri"/>
          <w:color w:val="000000" w:themeColor="text1"/>
        </w:rPr>
        <w:t>Brumman</w:t>
      </w:r>
      <w:proofErr w:type="spellEnd"/>
      <w:r>
        <w:rPr>
          <w:rFonts w:ascii="Calibri" w:hAnsi="Calibri" w:cs="Calibri"/>
          <w:color w:val="000000" w:themeColor="text1"/>
        </w:rPr>
        <w:t xml:space="preserve"> HJ  et al. Pregnancy-related pelvic girdle pain in the Netherlands. Acta </w:t>
      </w:r>
      <w:proofErr w:type="spellStart"/>
      <w:r>
        <w:rPr>
          <w:rFonts w:ascii="Calibri" w:hAnsi="Calibri" w:cs="Calibri"/>
          <w:color w:val="000000" w:themeColor="text1"/>
        </w:rPr>
        <w:t>Obstetricia</w:t>
      </w:r>
      <w:proofErr w:type="spellEnd"/>
      <w:r>
        <w:rPr>
          <w:rFonts w:ascii="Calibri" w:hAnsi="Calibri" w:cs="Calibri"/>
          <w:color w:val="000000" w:themeColor="text1"/>
        </w:rPr>
        <w:t xml:space="preserve"> et </w:t>
      </w:r>
      <w:proofErr w:type="spellStart"/>
      <w:r>
        <w:rPr>
          <w:rFonts w:ascii="Calibri" w:hAnsi="Calibri" w:cs="Calibri"/>
          <w:color w:val="000000" w:themeColor="text1"/>
        </w:rPr>
        <w:t>Gynecologica</w:t>
      </w:r>
      <w:proofErr w:type="spellEnd"/>
      <w:r>
        <w:rPr>
          <w:rFonts w:ascii="Calibri" w:hAnsi="Calibri" w:cs="Calibri"/>
          <w:color w:val="000000" w:themeColor="text1"/>
        </w:rPr>
        <w:t xml:space="preserve"> Scandinavica </w:t>
      </w:r>
      <w:hyperlink r:id="rId254" w:history="1">
        <w:r>
          <w:rPr>
            <w:rStyle w:val="Hyperlink"/>
            <w:rFonts w:ascii="Calibri" w:hAnsi="Calibri" w:cs="Calibri"/>
            <w:color w:val="000000" w:themeColor="text1"/>
          </w:rPr>
          <w:t xml:space="preserve">Volume 86, Issue 4, </w:t>
        </w:r>
      </w:hyperlink>
      <w:r>
        <w:rPr>
          <w:rFonts w:ascii="Calibri" w:hAnsi="Calibri" w:cs="Calibri"/>
          <w:color w:val="000000" w:themeColor="text1"/>
        </w:rPr>
        <w:t>pages 416–422, April 2007</w:t>
      </w:r>
    </w:p>
    <w:p w14:paraId="6C0AD0CD" w14:textId="77777777" w:rsidR="001E67ED" w:rsidRDefault="001E67ED" w:rsidP="001E67ED">
      <w:pPr>
        <w:shd w:val="clear" w:color="auto" w:fill="FFFFFF"/>
        <w:spacing w:line="480" w:lineRule="auto"/>
        <w:rPr>
          <w:rFonts w:ascii="Calibri" w:eastAsia="Times New Roman" w:hAnsi="Calibri" w:cs="Segoe U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</w:rPr>
        <w:t xml:space="preserve">4. </w:t>
      </w:r>
      <w:hyperlink r:id="rId255" w:history="1">
        <w:r>
          <w:rPr>
            <w:rStyle w:val="Hyperlink"/>
            <w:rFonts w:ascii="Calibri" w:hAnsi="Calibri" w:cs="Calibri"/>
            <w:color w:val="000000" w:themeColor="text1"/>
          </w:rPr>
          <w:t xml:space="preserve">Anastasija </w:t>
        </w:r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Malevic</w:t>
        </w:r>
        <w:proofErr w:type="spellEnd"/>
      </w:hyperlink>
      <w:r>
        <w:rPr>
          <w:rStyle w:val="author-sup-separator"/>
          <w:rFonts w:ascii="Calibri" w:hAnsi="Calibri" w:cs="Calibri"/>
          <w:color w:val="000000" w:themeColor="text1"/>
          <w:vertAlign w:val="superscript"/>
        </w:rPr>
        <w:t> </w:t>
      </w:r>
      <w:r>
        <w:rPr>
          <w:rStyle w:val="comma"/>
          <w:rFonts w:ascii="Calibri" w:hAnsi="Calibri" w:cs="Calibri"/>
          <w:color w:val="000000" w:themeColor="text1"/>
        </w:rPr>
        <w:t>, </w:t>
      </w:r>
      <w:proofErr w:type="spellStart"/>
      <w:r>
        <w:rPr>
          <w:rStyle w:val="authors-list-item"/>
          <w:rFonts w:ascii="Calibri" w:hAnsi="Calibri" w:cs="Calibri"/>
          <w:color w:val="000000" w:themeColor="text1"/>
        </w:rPr>
        <w:fldChar w:fldCharType="begin"/>
      </w:r>
      <w:r>
        <w:rPr>
          <w:rStyle w:val="authors-list-item"/>
          <w:rFonts w:ascii="Calibri" w:hAnsi="Calibri" w:cs="Calibri"/>
          <w:color w:val="000000" w:themeColor="text1"/>
        </w:rPr>
        <w:instrText xml:space="preserve"> HYPERLINK "https://pubmed.ncbi.nlm.nih.gov/?term=Jatuzis+D&amp;cauthor_id=31324024" </w:instrText>
      </w:r>
      <w:r>
        <w:rPr>
          <w:rStyle w:val="authors-list-item"/>
          <w:rFonts w:ascii="Calibri" w:hAnsi="Calibri" w:cs="Calibri"/>
          <w:color w:val="000000" w:themeColor="text1"/>
        </w:rPr>
        <w:fldChar w:fldCharType="separate"/>
      </w:r>
      <w:r>
        <w:rPr>
          <w:rStyle w:val="Hyperlink"/>
          <w:rFonts w:ascii="Calibri" w:hAnsi="Calibri" w:cs="Calibri"/>
          <w:color w:val="000000" w:themeColor="text1"/>
        </w:rPr>
        <w:t>Dalius</w:t>
      </w:r>
      <w:proofErr w:type="spellEnd"/>
      <w:r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Style w:val="Hyperlink"/>
          <w:rFonts w:ascii="Calibri" w:hAnsi="Calibri" w:cs="Calibri"/>
          <w:color w:val="000000" w:themeColor="text1"/>
        </w:rPr>
        <w:t>Jatuzis</w:t>
      </w:r>
      <w:proofErr w:type="spellEnd"/>
      <w:r>
        <w:rPr>
          <w:rStyle w:val="authors-list-item"/>
          <w:rFonts w:ascii="Calibri" w:hAnsi="Calibri" w:cs="Calibri"/>
          <w:color w:val="000000" w:themeColor="text1"/>
        </w:rPr>
        <w:fldChar w:fldCharType="end"/>
      </w:r>
      <w:r>
        <w:rPr>
          <w:rStyle w:val="author-sup-separator"/>
          <w:rFonts w:ascii="Calibri" w:hAnsi="Calibri" w:cs="Calibri"/>
          <w:color w:val="000000" w:themeColor="text1"/>
          <w:vertAlign w:val="superscript"/>
        </w:rPr>
        <w:t> </w:t>
      </w:r>
      <w:r>
        <w:rPr>
          <w:rStyle w:val="comma"/>
          <w:rFonts w:ascii="Calibri" w:hAnsi="Calibri" w:cs="Calibri"/>
          <w:color w:val="000000" w:themeColor="text1"/>
        </w:rPr>
        <w:t>, </w:t>
      </w:r>
      <w:proofErr w:type="spellStart"/>
      <w:r>
        <w:rPr>
          <w:rStyle w:val="authors-list-item"/>
          <w:rFonts w:ascii="Calibri" w:hAnsi="Calibri" w:cs="Calibri"/>
          <w:color w:val="000000" w:themeColor="text1"/>
        </w:rPr>
        <w:fldChar w:fldCharType="begin"/>
      </w:r>
      <w:r>
        <w:rPr>
          <w:rStyle w:val="authors-list-item"/>
          <w:rFonts w:ascii="Calibri" w:hAnsi="Calibri" w:cs="Calibri"/>
          <w:color w:val="000000" w:themeColor="text1"/>
        </w:rPr>
        <w:instrText xml:space="preserve"> HYPERLINK "https://pubmed.ncbi.nlm.nih.gov/?term=Paliulyte+V&amp;cauthor_id=31324024" </w:instrText>
      </w:r>
      <w:r>
        <w:rPr>
          <w:rStyle w:val="authors-list-item"/>
          <w:rFonts w:ascii="Calibri" w:hAnsi="Calibri" w:cs="Calibri"/>
          <w:color w:val="000000" w:themeColor="text1"/>
        </w:rPr>
        <w:fldChar w:fldCharType="separate"/>
      </w:r>
      <w:r>
        <w:rPr>
          <w:rStyle w:val="Hyperlink"/>
          <w:rFonts w:ascii="Calibri" w:hAnsi="Calibri" w:cs="Calibri"/>
          <w:color w:val="000000" w:themeColor="text1"/>
        </w:rPr>
        <w:t>Virginija</w:t>
      </w:r>
      <w:proofErr w:type="spellEnd"/>
      <w:r>
        <w:rPr>
          <w:rStyle w:val="Hyperlink"/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Style w:val="Hyperlink"/>
          <w:rFonts w:ascii="Calibri" w:hAnsi="Calibri" w:cs="Calibri"/>
          <w:color w:val="000000" w:themeColor="text1"/>
        </w:rPr>
        <w:t>Paliulyte</w:t>
      </w:r>
      <w:proofErr w:type="spellEnd"/>
      <w:r>
        <w:rPr>
          <w:rStyle w:val="authors-list-item"/>
          <w:rFonts w:ascii="Calibri" w:hAnsi="Calibri" w:cs="Calibri"/>
          <w:color w:val="000000" w:themeColor="text1"/>
        </w:rPr>
        <w:fldChar w:fldCharType="end"/>
      </w:r>
      <w:r>
        <w:rPr>
          <w:rStyle w:val="author-sup-separator"/>
          <w:rFonts w:ascii="Calibri" w:hAnsi="Calibri" w:cs="Calibri"/>
          <w:color w:val="000000" w:themeColor="text1"/>
          <w:vertAlign w:val="superscript"/>
        </w:rPr>
        <w:t xml:space="preserve">  . </w:t>
      </w:r>
      <w:r>
        <w:rPr>
          <w:rFonts w:ascii="Calibri" w:hAnsi="Calibri" w:cs="Calibri"/>
          <w:color w:val="000000" w:themeColor="text1"/>
        </w:rPr>
        <w:t xml:space="preserve">Epidural Analgesia and Back Pain after </w:t>
      </w:r>
      <w:proofErr w:type="spellStart"/>
      <w:r>
        <w:rPr>
          <w:rFonts w:ascii="Calibri" w:hAnsi="Calibri" w:cs="Calibri"/>
          <w:color w:val="000000" w:themeColor="text1"/>
        </w:rPr>
        <w:t>Labor</w:t>
      </w:r>
      <w:proofErr w:type="spellEnd"/>
      <w:r>
        <w:rPr>
          <w:rFonts w:ascii="Calibri" w:hAnsi="Calibri" w:cs="Calibri"/>
          <w:color w:val="000000" w:themeColor="text1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 w:themeColor="text1"/>
          <w:lang w:eastAsia="en-GB"/>
        </w:rPr>
        <w:t>Medicina</w:t>
      </w:r>
      <w:proofErr w:type="spellEnd"/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. (Kaunas)n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2019 Jul 9;55(7):354.</w:t>
      </w:r>
    </w:p>
    <w:p w14:paraId="75F944DA" w14:textId="77777777" w:rsidR="001E67ED" w:rsidRDefault="001E67ED" w:rsidP="001E67ED">
      <w:pPr>
        <w:pStyle w:val="rprtbody"/>
        <w:spacing w:before="0" w:beforeAutospacing="0" w:after="0" w:afterAutospacing="0"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 xml:space="preserve">5. Butler R, Fuller J. </w:t>
      </w:r>
      <w:hyperlink r:id="rId256" w:history="1">
        <w:r>
          <w:rPr>
            <w:rStyle w:val="Hyperlink"/>
            <w:rFonts w:ascii="Calibri" w:hAnsi="Calibri" w:cs="Calibri"/>
            <w:color w:val="000000" w:themeColor="text1"/>
          </w:rPr>
          <w:t>Back pain following epidural anaesthesia in labour.</w:t>
        </w:r>
      </w:hyperlink>
    </w:p>
    <w:p w14:paraId="76D34D1D" w14:textId="77777777" w:rsidR="001E67ED" w:rsidRDefault="001E67ED" w:rsidP="001E67ED">
      <w:pPr>
        <w:pStyle w:val="rprtbody"/>
        <w:spacing w:before="0" w:beforeAutospacing="0" w:after="0" w:afterAutospacing="0" w:line="480" w:lineRule="auto"/>
        <w:rPr>
          <w:rFonts w:ascii="Calibri" w:hAnsi="Calibri" w:cs="Calibri"/>
          <w:color w:val="000000" w:themeColor="text1"/>
        </w:rPr>
      </w:pPr>
      <w:r>
        <w:rPr>
          <w:rStyle w:val="jrnl"/>
          <w:rFonts w:ascii="Calibri" w:hAnsi="Calibri" w:cs="Calibri"/>
          <w:color w:val="000000" w:themeColor="text1"/>
        </w:rPr>
        <w:t xml:space="preserve">Can J </w:t>
      </w:r>
      <w:proofErr w:type="spellStart"/>
      <w:r>
        <w:rPr>
          <w:rStyle w:val="jrnl"/>
          <w:rFonts w:ascii="Calibri" w:hAnsi="Calibri" w:cs="Calibri"/>
          <w:color w:val="000000" w:themeColor="text1"/>
        </w:rPr>
        <w:t>Anaesth</w:t>
      </w:r>
      <w:proofErr w:type="spellEnd"/>
      <w:r>
        <w:rPr>
          <w:rStyle w:val="src"/>
          <w:rFonts w:ascii="Calibri" w:hAnsi="Calibri" w:cs="Calibri"/>
          <w:color w:val="000000" w:themeColor="text1"/>
        </w:rPr>
        <w:t>. 1998 Aug;45(8):724-8.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23423D5C" w14:textId="77777777" w:rsidR="001E67ED" w:rsidRDefault="001E67ED" w:rsidP="001E67ED">
      <w:pPr>
        <w:pStyle w:val="rprtbody"/>
        <w:spacing w:before="0" w:beforeAutospacing="0" w:after="0" w:afterAutospacing="0"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6 . Macarthur AJ, Macarthur C, Weeks SK. </w:t>
      </w:r>
      <w:hyperlink r:id="rId257" w:history="1">
        <w:r>
          <w:rPr>
            <w:rStyle w:val="Hyperlink"/>
            <w:rFonts w:ascii="Calibri" w:hAnsi="Calibri" w:cs="Calibri"/>
            <w:color w:val="000000" w:themeColor="text1"/>
          </w:rPr>
          <w:t xml:space="preserve">Is epidural </w:t>
        </w:r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anesthesia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in </w:t>
        </w:r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labor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associated with chronic low back pain? A prospective cohort study.</w:t>
        </w:r>
      </w:hyperlink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Style w:val="jrnl"/>
          <w:rFonts w:ascii="Calibri" w:hAnsi="Calibri" w:cs="Calibri"/>
          <w:color w:val="000000" w:themeColor="text1"/>
        </w:rPr>
        <w:t>Anesth</w:t>
      </w:r>
      <w:proofErr w:type="spellEnd"/>
      <w:r>
        <w:rPr>
          <w:rStyle w:val="jrnl"/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Style w:val="jrnl"/>
          <w:rFonts w:ascii="Calibri" w:hAnsi="Calibri" w:cs="Calibri"/>
          <w:color w:val="000000" w:themeColor="text1"/>
        </w:rPr>
        <w:t>Analg</w:t>
      </w:r>
      <w:proofErr w:type="spellEnd"/>
      <w:r>
        <w:rPr>
          <w:rStyle w:val="src"/>
          <w:rFonts w:ascii="Calibri" w:hAnsi="Calibri" w:cs="Calibri"/>
          <w:color w:val="000000" w:themeColor="text1"/>
        </w:rPr>
        <w:t>. 1997 Nov;85(5):1066-70.</w:t>
      </w:r>
      <w:r>
        <w:rPr>
          <w:rFonts w:ascii="Calibri" w:hAnsi="Calibri" w:cs="Calibri"/>
          <w:color w:val="000000" w:themeColor="text1"/>
        </w:rPr>
        <w:t xml:space="preserve"> </w:t>
      </w:r>
    </w:p>
    <w:p w14:paraId="3F38B495" w14:textId="77777777" w:rsidR="001E67ED" w:rsidRDefault="001E67ED" w:rsidP="001E67ED">
      <w:pPr>
        <w:pStyle w:val="rprtbody"/>
        <w:spacing w:before="0" w:beforeAutospacing="0" w:after="0" w:afterAutospacing="0" w:line="480" w:lineRule="auto"/>
        <w:rPr>
          <w:rStyle w:val="rprtid"/>
        </w:rPr>
      </w:pPr>
      <w:r>
        <w:rPr>
          <w:rFonts w:ascii="Calibri" w:hAnsi="Calibri" w:cs="Calibri"/>
          <w:color w:val="000000" w:themeColor="text1"/>
        </w:rPr>
        <w:t xml:space="preserve">7 . Breen TW, </w:t>
      </w:r>
      <w:proofErr w:type="spellStart"/>
      <w:r>
        <w:rPr>
          <w:rFonts w:ascii="Calibri" w:hAnsi="Calibri" w:cs="Calibri"/>
          <w:color w:val="000000" w:themeColor="text1"/>
        </w:rPr>
        <w:t>Ransil</w:t>
      </w:r>
      <w:proofErr w:type="spellEnd"/>
      <w:r>
        <w:rPr>
          <w:rFonts w:ascii="Calibri" w:hAnsi="Calibri" w:cs="Calibri"/>
          <w:color w:val="000000" w:themeColor="text1"/>
        </w:rPr>
        <w:t xml:space="preserve"> BJ, et </w:t>
      </w:r>
      <w:proofErr w:type="spellStart"/>
      <w:r>
        <w:rPr>
          <w:rFonts w:ascii="Calibri" w:hAnsi="Calibri" w:cs="Calibri"/>
          <w:color w:val="000000" w:themeColor="text1"/>
        </w:rPr>
        <w:t>al..</w:t>
      </w:r>
      <w:hyperlink r:id="rId258" w:history="1">
        <w:r>
          <w:rPr>
            <w:rStyle w:val="Hyperlink"/>
            <w:rFonts w:ascii="Calibri" w:hAnsi="Calibri" w:cs="Calibri"/>
            <w:color w:val="000000" w:themeColor="text1"/>
          </w:rPr>
          <w:t>Factors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associated with back pain after childbirth.</w:t>
        </w:r>
      </w:hyperlink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Style w:val="jrnl"/>
          <w:rFonts w:ascii="Calibri" w:hAnsi="Calibri" w:cs="Calibri"/>
          <w:color w:val="000000" w:themeColor="text1"/>
        </w:rPr>
        <w:t>Anesthesiology</w:t>
      </w:r>
      <w:proofErr w:type="spellEnd"/>
      <w:r>
        <w:rPr>
          <w:rStyle w:val="src"/>
          <w:rFonts w:ascii="Calibri" w:hAnsi="Calibri" w:cs="Calibri"/>
          <w:color w:val="000000" w:themeColor="text1"/>
        </w:rPr>
        <w:t>. 1994 Jul;81(1):29-34.</w:t>
      </w:r>
      <w:r>
        <w:rPr>
          <w:rStyle w:val="rprtid"/>
          <w:rFonts w:ascii="Calibri" w:hAnsi="Calibri" w:cs="Calibri"/>
          <w:color w:val="000000" w:themeColor="text1"/>
        </w:rPr>
        <w:t xml:space="preserve">PMID: 8042807 </w:t>
      </w:r>
    </w:p>
    <w:p w14:paraId="7D74A0E0" w14:textId="77777777" w:rsidR="001E67ED" w:rsidRDefault="001E67ED" w:rsidP="001E67ED">
      <w:pPr>
        <w:shd w:val="clear" w:color="auto" w:fill="FFFFFF"/>
        <w:spacing w:before="120" w:after="120" w:line="480" w:lineRule="auto"/>
        <w:outlineLvl w:val="0"/>
        <w:rPr>
          <w:rFonts w:eastAsia="Times New Roman"/>
          <w:bCs/>
          <w:kern w:val="36"/>
          <w:lang w:eastAsia="en-GB"/>
        </w:rPr>
      </w:pPr>
      <w:r>
        <w:rPr>
          <w:rStyle w:val="rprtid"/>
          <w:rFonts w:ascii="Calibri" w:hAnsi="Calibri" w:cs="Calibri"/>
          <w:color w:val="000000" w:themeColor="text1"/>
        </w:rPr>
        <w:t>8 .</w:t>
      </w:r>
      <w:r>
        <w:rPr>
          <w:rFonts w:ascii="Calibri" w:eastAsia="Times New Roman" w:hAnsi="Calibri" w:cs="Calibri"/>
          <w:bCs/>
          <w:color w:val="000000" w:themeColor="text1"/>
          <w:kern w:val="36"/>
          <w:lang w:eastAsia="en-GB"/>
        </w:rPr>
        <w:t xml:space="preserve"> Does caesarean section negatively influence the post-partum prognosis of low back pain and pelvic pain during pregnancy?</w:t>
      </w:r>
    </w:p>
    <w:p w14:paraId="7E4CAF07" w14:textId="77777777" w:rsidR="001E67ED" w:rsidRDefault="001E67ED" w:rsidP="001E67ED">
      <w:pPr>
        <w:shd w:val="clear" w:color="auto" w:fill="FFFFFF"/>
        <w:spacing w:line="480" w:lineRule="auto"/>
        <w:rPr>
          <w:rFonts w:ascii="Calibri" w:eastAsia="Times New Roman" w:hAnsi="Calibri" w:cs="Calibri"/>
          <w:color w:val="000000" w:themeColor="text1"/>
          <w:lang w:eastAsia="en-GB"/>
        </w:rPr>
      </w:pPr>
      <w:hyperlink r:id="rId259" w:history="1">
        <w:proofErr w:type="spellStart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>Mogren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 xml:space="preserve"> IM</w:t>
        </w:r>
      </w:hyperlink>
      <w:r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  <w:hyperlink r:id="rId260" w:tooltip="European spine journal : official publication of the European Spine Society, the European Spinal Deformity Society, and the European Section of the Cervical Spine Research Society." w:history="1">
        <w:proofErr w:type="spellStart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>Eur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  <w:lang w:eastAsia="en-GB"/>
          </w:rPr>
          <w:t xml:space="preserve"> Spine J.</w:t>
        </w:r>
      </w:hyperlink>
      <w:r>
        <w:rPr>
          <w:rFonts w:ascii="Calibri" w:eastAsia="Times New Roman" w:hAnsi="Calibri" w:cs="Calibri"/>
          <w:color w:val="000000" w:themeColor="text1"/>
          <w:lang w:eastAsia="en-GB"/>
        </w:rPr>
        <w:t xml:space="preserve"> 2007 Jan;16(1):115-21. </w:t>
      </w:r>
      <w:proofErr w:type="spellStart"/>
      <w:r>
        <w:rPr>
          <w:rFonts w:ascii="Calibri" w:eastAsia="Times New Roman" w:hAnsi="Calibri" w:cs="Calibri"/>
          <w:color w:val="000000" w:themeColor="text1"/>
          <w:lang w:eastAsia="en-GB"/>
        </w:rPr>
        <w:t>Epub</w:t>
      </w:r>
      <w:proofErr w:type="spellEnd"/>
      <w:r>
        <w:rPr>
          <w:rFonts w:ascii="Calibri" w:eastAsia="Times New Roman" w:hAnsi="Calibri" w:cs="Calibri"/>
          <w:color w:val="000000" w:themeColor="text1"/>
          <w:lang w:eastAsia="en-GB"/>
        </w:rPr>
        <w:t xml:space="preserve"> 2006 May 5.</w:t>
      </w:r>
    </w:p>
    <w:p w14:paraId="5EE390E8" w14:textId="77777777" w:rsidR="001E67ED" w:rsidRDefault="001E67ED" w:rsidP="001E67ED">
      <w:pPr>
        <w:pStyle w:val="rprtbody"/>
        <w:spacing w:before="0" w:beforeAutospacing="0" w:after="0" w:afterAutospacing="0" w:line="480" w:lineRule="auto"/>
        <w:rPr>
          <w:rStyle w:val="rprtid"/>
        </w:rPr>
      </w:pPr>
    </w:p>
    <w:p w14:paraId="5B3B0DBD" w14:textId="77777777" w:rsidR="001E67ED" w:rsidRDefault="001E67ED" w:rsidP="001E67ED">
      <w:pPr>
        <w:spacing w:line="480" w:lineRule="auto"/>
        <w:rPr>
          <w:i/>
          <w:lang w:val="en-US"/>
        </w:rPr>
      </w:pPr>
      <w:r>
        <w:rPr>
          <w:rFonts w:ascii="Calibri" w:hAnsi="Calibri" w:cs="Calibri"/>
          <w:bCs/>
          <w:color w:val="000000" w:themeColor="text1"/>
        </w:rPr>
        <w:t xml:space="preserve">8. Eddie LW, Martinez F, et al., 1990. </w:t>
      </w:r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Relaxin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in sera during the luteal phase of in vitro fertilization cycles. British Journal of Obstetrics and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Gynaecology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r>
        <w:rPr>
          <w:rFonts w:ascii="Calibri" w:hAnsi="Calibri" w:cs="Calibri"/>
          <w:bCs/>
          <w:color w:val="000000" w:themeColor="text1"/>
          <w:lang w:val="en-US"/>
        </w:rPr>
        <w:t>97</w:t>
      </w:r>
      <w:r>
        <w:rPr>
          <w:rFonts w:ascii="Calibri" w:hAnsi="Calibri" w:cs="Calibri"/>
          <w:color w:val="000000" w:themeColor="text1"/>
          <w:lang w:val="en-US"/>
        </w:rPr>
        <w:t>(3): 215-220.</w:t>
      </w:r>
    </w:p>
    <w:p w14:paraId="038AF65D" w14:textId="77777777" w:rsidR="001E67ED" w:rsidRDefault="001E67ED" w:rsidP="001E67ED">
      <w:pPr>
        <w:spacing w:line="480" w:lineRule="auto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bCs/>
          <w:color w:val="000000" w:themeColor="text1"/>
        </w:rPr>
        <w:t xml:space="preserve">9. Eddie LW, Sutton B, et al.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Relaxin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in paired samples of serum and milk from women after term and pre term delivery. Am J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Obstet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lang w:val="en-US"/>
        </w:rPr>
        <w:t>Gynaecol</w:t>
      </w:r>
      <w:proofErr w:type="spellEnd"/>
      <w:r>
        <w:rPr>
          <w:rFonts w:ascii="Calibri" w:hAnsi="Calibri" w:cs="Calibri"/>
          <w:color w:val="000000" w:themeColor="text1"/>
          <w:lang w:val="en-US"/>
        </w:rPr>
        <w:t xml:space="preserve"> </w:t>
      </w:r>
      <w:r>
        <w:rPr>
          <w:rFonts w:ascii="Calibri" w:hAnsi="Calibri" w:cs="Calibri"/>
          <w:bCs/>
          <w:color w:val="000000" w:themeColor="text1"/>
          <w:lang w:val="en-US"/>
        </w:rPr>
        <w:t>161</w:t>
      </w:r>
      <w:r>
        <w:rPr>
          <w:rFonts w:ascii="Calibri" w:hAnsi="Calibri" w:cs="Calibri"/>
          <w:color w:val="000000" w:themeColor="text1"/>
          <w:lang w:val="en-US"/>
        </w:rPr>
        <w:t>(4): 970-3.</w:t>
      </w:r>
      <w:r>
        <w:rPr>
          <w:rFonts w:ascii="Calibri" w:hAnsi="Calibri" w:cs="Calibri"/>
          <w:bCs/>
          <w:color w:val="000000" w:themeColor="text1"/>
        </w:rPr>
        <w:t xml:space="preserve"> 1999.</w:t>
      </w:r>
    </w:p>
    <w:p w14:paraId="0519F414" w14:textId="77777777" w:rsidR="001E67ED" w:rsidRDefault="001E67ED" w:rsidP="001E67ED">
      <w:pPr>
        <w:pStyle w:val="aux"/>
        <w:spacing w:before="0" w:beforeAutospacing="0" w:after="0" w:afterAutospacing="0" w:line="480" w:lineRule="auto"/>
        <w:rPr>
          <w:rFonts w:ascii="Calibri" w:hAnsi="Calibri" w:cs="Calibri"/>
          <w:color w:val="000000" w:themeColor="text1"/>
        </w:rPr>
      </w:pPr>
    </w:p>
    <w:p w14:paraId="4FB54FC6" w14:textId="77777777" w:rsidR="001E67ED" w:rsidRDefault="001E67ED" w:rsidP="001E67ED">
      <w:pPr>
        <w:pStyle w:val="Kop1"/>
        <w:spacing w:before="0" w:after="0" w:line="480" w:lineRule="auto"/>
        <w:rPr>
          <w:rFonts w:ascii="Calibri" w:hAnsi="Calibri" w:cs="Calibri"/>
          <w:b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10. Webb DA,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Bloch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JR, et al. Postpartum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physical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symptoms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in new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mothers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their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relationship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to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functional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limitations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and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emotional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well-</w:t>
      </w:r>
      <w:proofErr w:type="spellStart"/>
      <w:r>
        <w:rPr>
          <w:rFonts w:ascii="Calibri" w:hAnsi="Calibri" w:cs="Calibri"/>
          <w:b w:val="0"/>
          <w:color w:val="000000" w:themeColor="text1"/>
          <w:sz w:val="24"/>
          <w:szCs w:val="24"/>
        </w:rPr>
        <w:t>being</w:t>
      </w:r>
      <w:proofErr w:type="spellEnd"/>
      <w:r>
        <w:rPr>
          <w:rFonts w:ascii="Calibri" w:hAnsi="Calibri" w:cs="Calibri"/>
          <w:b w:val="0"/>
          <w:color w:val="000000" w:themeColor="text1"/>
          <w:sz w:val="24"/>
          <w:szCs w:val="24"/>
        </w:rPr>
        <w:t>.</w:t>
      </w:r>
    </w:p>
    <w:p w14:paraId="79C234B8" w14:textId="77777777" w:rsidR="001E67ED" w:rsidRDefault="001E67ED" w:rsidP="001E67ED">
      <w:pPr>
        <w:pStyle w:val="authlist"/>
        <w:spacing w:before="0" w:beforeAutospacing="0" w:after="0" w:afterAutospacing="0" w:line="480" w:lineRule="auto"/>
        <w:rPr>
          <w:rStyle w:val="src"/>
        </w:rPr>
      </w:pPr>
      <w:r>
        <w:rPr>
          <w:rStyle w:val="jrnl"/>
          <w:rFonts w:ascii="Calibri" w:hAnsi="Calibri" w:cs="Calibri"/>
          <w:color w:val="000000" w:themeColor="text1"/>
        </w:rPr>
        <w:t>Birth</w:t>
      </w:r>
      <w:r>
        <w:rPr>
          <w:rStyle w:val="src"/>
          <w:rFonts w:ascii="Calibri" w:hAnsi="Calibri" w:cs="Calibri"/>
          <w:color w:val="000000" w:themeColor="text1"/>
        </w:rPr>
        <w:t>. 2008 Sep;35(3):179-87.</w:t>
      </w:r>
    </w:p>
    <w:p w14:paraId="2A6D7639" w14:textId="77777777" w:rsidR="001E67ED" w:rsidRDefault="001E67ED" w:rsidP="001E67ED">
      <w:pPr>
        <w:spacing w:before="100" w:beforeAutospacing="1" w:after="100" w:afterAutospacing="1" w:line="480" w:lineRule="auto"/>
      </w:pPr>
      <w:r>
        <w:rPr>
          <w:rFonts w:ascii="Calibri" w:hAnsi="Calibri" w:cs="Calibri"/>
          <w:color w:val="000000" w:themeColor="text1"/>
        </w:rPr>
        <w:t xml:space="preserve">11. </w:t>
      </w:r>
      <w:hyperlink r:id="rId261" w:history="1"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Hoddinott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P, </w:t>
        </w:r>
        <w:proofErr w:type="spellStart"/>
        <w:r>
          <w:rPr>
            <w:rStyle w:val="Hyperlink"/>
            <w:rFonts w:ascii="Calibri" w:hAnsi="Calibri" w:cs="Calibri"/>
            <w:color w:val="000000" w:themeColor="text1"/>
          </w:rPr>
          <w:t>Tappin</w:t>
        </w:r>
        <w:proofErr w:type="spellEnd"/>
        <w:r>
          <w:rPr>
            <w:rStyle w:val="Hyperlink"/>
            <w:rFonts w:ascii="Calibri" w:hAnsi="Calibri" w:cs="Calibri"/>
            <w:color w:val="000000" w:themeColor="text1"/>
          </w:rPr>
          <w:t xml:space="preserve"> D, Wright C</w:t>
        </w:r>
      </w:hyperlink>
      <w:r>
        <w:rPr>
          <w:rFonts w:ascii="Calibri" w:hAnsi="Calibri" w:cs="Calibri"/>
          <w:color w:val="000000" w:themeColor="text1"/>
        </w:rPr>
        <w:t>; Breast feeding. BMJ. 2008 Apr 19;336(7649):881-7.</w:t>
      </w:r>
    </w:p>
    <w:p w14:paraId="445D3A74" w14:textId="77777777" w:rsidR="001E67ED" w:rsidRDefault="001E67ED" w:rsidP="001E67ED">
      <w:pPr>
        <w:spacing w:before="100" w:beforeAutospacing="1" w:after="100" w:afterAutospacing="1"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12. </w:t>
      </w:r>
      <w:hyperlink r:id="rId262" w:history="1">
        <w:r>
          <w:rPr>
            <w:rStyle w:val="Hyperlink"/>
            <w:rFonts w:ascii="Calibri" w:hAnsi="Calibri" w:cs="Calibri"/>
            <w:color w:val="000000" w:themeColor="text1"/>
          </w:rPr>
          <w:t>Britton C, McCormick FM, Renfrew MJ, et al</w:t>
        </w:r>
      </w:hyperlink>
      <w:r>
        <w:rPr>
          <w:rFonts w:ascii="Calibri" w:hAnsi="Calibri" w:cs="Calibri"/>
          <w:color w:val="000000" w:themeColor="text1"/>
        </w:rPr>
        <w:t xml:space="preserve">; Support for breastfeeding mothers. Cochrane Database </w:t>
      </w:r>
      <w:proofErr w:type="spellStart"/>
      <w:r>
        <w:rPr>
          <w:rFonts w:ascii="Calibri" w:hAnsi="Calibri" w:cs="Calibri"/>
          <w:color w:val="000000" w:themeColor="text1"/>
        </w:rPr>
        <w:t>Syst</w:t>
      </w:r>
      <w:proofErr w:type="spellEnd"/>
      <w:r>
        <w:rPr>
          <w:rFonts w:ascii="Calibri" w:hAnsi="Calibri" w:cs="Calibri"/>
          <w:color w:val="000000" w:themeColor="text1"/>
        </w:rPr>
        <w:t xml:space="preserve"> Rev. 2007 Jan 24;(1):CD001141. [abstract]</w:t>
      </w:r>
    </w:p>
    <w:p w14:paraId="47985480" w14:textId="77777777" w:rsidR="001E67ED" w:rsidRDefault="001E67ED" w:rsidP="001E67ED">
      <w:pPr>
        <w:spacing w:before="100" w:beforeAutospacing="1" w:after="100" w:afterAutospacing="1" w:line="48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13. </w:t>
      </w:r>
      <w:hyperlink r:id="rId263" w:history="1">
        <w:r>
          <w:rPr>
            <w:rStyle w:val="Hyperlink"/>
            <w:rFonts w:ascii="Calibri" w:hAnsi="Calibri" w:cs="Calibri"/>
            <w:color w:val="000000" w:themeColor="text1"/>
          </w:rPr>
          <w:t>Food Standards Agency</w:t>
        </w:r>
      </w:hyperlink>
      <w:r>
        <w:rPr>
          <w:rFonts w:ascii="Calibri" w:hAnsi="Calibri" w:cs="Calibri"/>
          <w:color w:val="000000" w:themeColor="text1"/>
        </w:rPr>
        <w:t>: Breastfeeding and weaning babies.</w:t>
      </w:r>
    </w:p>
    <w:p w14:paraId="39EE7C9B" w14:textId="77777777" w:rsidR="001E67ED" w:rsidRDefault="001E67ED" w:rsidP="001E67ED">
      <w:pPr>
        <w:spacing w:line="480" w:lineRule="auto"/>
        <w:rPr>
          <w:rFonts w:ascii="Calibri" w:hAnsi="Calibri"/>
          <w:color w:val="000000" w:themeColor="text1"/>
          <w:lang w:eastAsia="en-GB"/>
        </w:rPr>
      </w:pPr>
      <w:r>
        <w:rPr>
          <w:rFonts w:ascii="Calibri" w:hAnsi="Calibri" w:cs="Calibri"/>
          <w:color w:val="000000" w:themeColor="text1"/>
        </w:rPr>
        <w:lastRenderedPageBreak/>
        <w:t>14.</w:t>
      </w:r>
      <w:r>
        <w:rPr>
          <w:rStyle w:val="docsum-authors"/>
          <w:rFonts w:ascii="Calibri" w:hAnsi="Calibri" w:cs="Segoe UI"/>
          <w:color w:val="000000" w:themeColor="text1"/>
        </w:rPr>
        <w:t xml:space="preserve"> </w:t>
      </w:r>
      <w:proofErr w:type="spellStart"/>
      <w:r>
        <w:rPr>
          <w:rStyle w:val="docsum-authors"/>
          <w:rFonts w:ascii="Calibri" w:hAnsi="Calibri" w:cs="Segoe UI"/>
          <w:color w:val="000000" w:themeColor="text1"/>
        </w:rPr>
        <w:t>Mosca</w:t>
      </w:r>
      <w:proofErr w:type="spellEnd"/>
      <w:r>
        <w:rPr>
          <w:rStyle w:val="docsum-authors"/>
          <w:rFonts w:ascii="Calibri" w:hAnsi="Calibri" w:cs="Segoe UI"/>
          <w:color w:val="000000" w:themeColor="text1"/>
        </w:rPr>
        <w:t xml:space="preserve"> F, </w:t>
      </w:r>
      <w:proofErr w:type="spellStart"/>
      <w:r>
        <w:rPr>
          <w:rStyle w:val="docsum-authors"/>
          <w:rFonts w:ascii="Calibri" w:hAnsi="Calibri" w:cs="Segoe UI"/>
          <w:color w:val="000000" w:themeColor="text1"/>
        </w:rPr>
        <w:t>Giannì</w:t>
      </w:r>
      <w:proofErr w:type="spellEnd"/>
      <w:r>
        <w:rPr>
          <w:rStyle w:val="docsum-authors"/>
          <w:rFonts w:ascii="Calibri" w:hAnsi="Calibri" w:cs="Segoe UI"/>
          <w:color w:val="000000" w:themeColor="text1"/>
        </w:rPr>
        <w:t xml:space="preserve"> ML. </w:t>
      </w:r>
      <w:r>
        <w:rPr>
          <w:rFonts w:ascii="Calibri" w:hAnsi="Calibri" w:cs="Calibri"/>
          <w:color w:val="000000" w:themeColor="text1"/>
        </w:rPr>
        <w:t xml:space="preserve"> </w:t>
      </w:r>
      <w:hyperlink r:id="rId264" w:history="1">
        <w:r>
          <w:rPr>
            <w:rStyle w:val="Hyperlink"/>
            <w:rFonts w:ascii="Calibri" w:hAnsi="Calibri" w:cs="Segoe UI"/>
            <w:color w:val="000000" w:themeColor="text1"/>
            <w:shd w:val="clear" w:color="auto" w:fill="FFFFFF"/>
          </w:rPr>
          <w:t>Human milk: composition and health benefits.</w:t>
        </w:r>
      </w:hyperlink>
    </w:p>
    <w:p w14:paraId="0D2F1270" w14:textId="77777777" w:rsidR="001E67ED" w:rsidRDefault="001E67ED" w:rsidP="001E67ED">
      <w:pPr>
        <w:shd w:val="clear" w:color="auto" w:fill="FFFFFF"/>
        <w:spacing w:line="480" w:lineRule="auto"/>
        <w:rPr>
          <w:rStyle w:val="docsum-journal-citation"/>
          <w:rFonts w:cs="Segoe UI"/>
        </w:rPr>
      </w:pPr>
      <w:proofErr w:type="spellStart"/>
      <w:r>
        <w:rPr>
          <w:rStyle w:val="docsum-journal-citation"/>
          <w:rFonts w:ascii="Calibri" w:hAnsi="Calibri" w:cs="Segoe UI"/>
          <w:color w:val="000000" w:themeColor="text1"/>
        </w:rPr>
        <w:t>Pediatr</w:t>
      </w:r>
      <w:proofErr w:type="spellEnd"/>
      <w:r>
        <w:rPr>
          <w:rStyle w:val="docsum-journal-citation"/>
          <w:rFonts w:ascii="Calibri" w:hAnsi="Calibri" w:cs="Segoe UI"/>
          <w:color w:val="000000" w:themeColor="text1"/>
        </w:rPr>
        <w:t xml:space="preserve"> Med </w:t>
      </w:r>
      <w:proofErr w:type="spellStart"/>
      <w:r>
        <w:rPr>
          <w:rStyle w:val="docsum-journal-citation"/>
          <w:rFonts w:ascii="Calibri" w:hAnsi="Calibri" w:cs="Segoe UI"/>
          <w:color w:val="000000" w:themeColor="text1"/>
        </w:rPr>
        <w:t>Chir</w:t>
      </w:r>
      <w:proofErr w:type="spellEnd"/>
      <w:r>
        <w:rPr>
          <w:rStyle w:val="docsum-journal-citation"/>
          <w:rFonts w:ascii="Calibri" w:hAnsi="Calibri" w:cs="Segoe UI"/>
          <w:color w:val="000000" w:themeColor="text1"/>
        </w:rPr>
        <w:t xml:space="preserve">. 2017 Jun 28;39(2):155. </w:t>
      </w:r>
    </w:p>
    <w:p w14:paraId="61E31B24" w14:textId="77777777" w:rsidR="001E67ED" w:rsidRDefault="001E67ED" w:rsidP="001E67ED">
      <w:pPr>
        <w:spacing w:line="480" w:lineRule="auto"/>
        <w:rPr>
          <w:lang w:eastAsia="en-GB"/>
        </w:rPr>
      </w:pPr>
      <w:r>
        <w:rPr>
          <w:rStyle w:val="docsum-journal-citation"/>
          <w:rFonts w:ascii="Calibri" w:hAnsi="Calibri" w:cs="Segoe UI"/>
          <w:color w:val="000000" w:themeColor="text1"/>
        </w:rPr>
        <w:t xml:space="preserve">15. </w:t>
      </w:r>
      <w:proofErr w:type="spellStart"/>
      <w:r>
        <w:rPr>
          <w:rStyle w:val="docsum-authors"/>
          <w:rFonts w:ascii="Calibri" w:hAnsi="Calibri" w:cs="Segoe UI"/>
          <w:color w:val="000000" w:themeColor="text1"/>
        </w:rPr>
        <w:t>Binns</w:t>
      </w:r>
      <w:proofErr w:type="spellEnd"/>
      <w:r>
        <w:rPr>
          <w:rStyle w:val="docsum-authors"/>
          <w:rFonts w:ascii="Calibri" w:hAnsi="Calibri" w:cs="Segoe UI"/>
          <w:color w:val="000000" w:themeColor="text1"/>
        </w:rPr>
        <w:t xml:space="preserve"> C, Lee M, Low WY.  The Long Term Public Health Benefits of Breast  feeding. </w:t>
      </w:r>
    </w:p>
    <w:p w14:paraId="609526B7" w14:textId="77777777" w:rsidR="001E67ED" w:rsidRDefault="001E67ED" w:rsidP="001E67ED">
      <w:pPr>
        <w:shd w:val="clear" w:color="auto" w:fill="FFFFFF"/>
        <w:spacing w:line="480" w:lineRule="auto"/>
        <w:rPr>
          <w:rStyle w:val="docsum-journal-citation"/>
          <w:rFonts w:cs="Segoe UI"/>
        </w:rPr>
      </w:pPr>
      <w:r>
        <w:rPr>
          <w:rStyle w:val="docsum-journal-citation"/>
          <w:rFonts w:ascii="Calibri" w:hAnsi="Calibri" w:cs="Segoe UI"/>
          <w:color w:val="000000" w:themeColor="text1"/>
        </w:rPr>
        <w:t>Asia Pac J Public Health. 2016 Jan;28(1):7-14.</w:t>
      </w:r>
    </w:p>
    <w:p w14:paraId="54FB373C" w14:textId="77777777" w:rsidR="001E67ED" w:rsidRDefault="001E67ED" w:rsidP="001E67ED">
      <w:pPr>
        <w:shd w:val="clear" w:color="auto" w:fill="FFFFFF"/>
        <w:spacing w:line="480" w:lineRule="auto"/>
        <w:rPr>
          <w:rStyle w:val="docsum-journal-citation"/>
          <w:rFonts w:ascii="Calibri" w:hAnsi="Calibri" w:cs="Segoe UI"/>
          <w:color w:val="000000" w:themeColor="text1"/>
        </w:rPr>
      </w:pPr>
    </w:p>
    <w:p w14:paraId="4482E332" w14:textId="77777777" w:rsidR="001E67ED" w:rsidRDefault="001E67ED" w:rsidP="001E67ED">
      <w:pPr>
        <w:shd w:val="clear" w:color="auto" w:fill="FFFFFF"/>
        <w:spacing w:line="480" w:lineRule="auto"/>
        <w:rPr>
          <w:rStyle w:val="docsum-journal-citation"/>
          <w:rFonts w:ascii="Calibri" w:hAnsi="Calibri" w:cs="Segoe UI"/>
          <w:color w:val="000000" w:themeColor="text1"/>
        </w:rPr>
      </w:pPr>
    </w:p>
    <w:p w14:paraId="6C52CC4E" w14:textId="77777777" w:rsidR="001E67ED" w:rsidRDefault="001E67ED" w:rsidP="001E67ED">
      <w:pPr>
        <w:shd w:val="clear" w:color="auto" w:fill="FFFFFF"/>
        <w:spacing w:line="480" w:lineRule="auto"/>
        <w:rPr>
          <w:rStyle w:val="docsum-journal-citation"/>
          <w:rFonts w:ascii="Calibri" w:hAnsi="Calibri" w:cs="Segoe UI"/>
          <w:color w:val="000000" w:themeColor="text1"/>
        </w:rPr>
      </w:pPr>
    </w:p>
    <w:p w14:paraId="3F74AFB1" w14:textId="77777777" w:rsidR="001E67ED" w:rsidRDefault="001E67ED" w:rsidP="001E67ED">
      <w:pPr>
        <w:shd w:val="clear" w:color="auto" w:fill="FFFFFF"/>
        <w:spacing w:line="480" w:lineRule="auto"/>
        <w:rPr>
          <w:rStyle w:val="docsum-journal-citation"/>
          <w:rFonts w:ascii="Calibri" w:hAnsi="Calibri" w:cs="Segoe UI"/>
          <w:color w:val="000000" w:themeColor="text1"/>
        </w:rPr>
      </w:pPr>
      <w:r>
        <w:rPr>
          <w:rStyle w:val="docsum-journal-citation"/>
          <w:rFonts w:ascii="Calibri" w:hAnsi="Calibri" w:cs="Segoe UI"/>
          <w:color w:val="000000" w:themeColor="text1"/>
        </w:rPr>
        <w:t xml:space="preserve">Total Number of Scientific references supporting the work is </w:t>
      </w:r>
    </w:p>
    <w:p w14:paraId="7A84EDBE" w14:textId="77777777" w:rsidR="001E67ED" w:rsidRDefault="001E67ED" w:rsidP="001E67ED">
      <w:pPr>
        <w:shd w:val="clear" w:color="auto" w:fill="FFFFFF"/>
        <w:spacing w:line="480" w:lineRule="auto"/>
      </w:pPr>
      <w:r>
        <w:rPr>
          <w:rStyle w:val="docsum-journal-citation"/>
          <w:rFonts w:ascii="Calibri" w:hAnsi="Calibri" w:cs="Segoe UI"/>
          <w:color w:val="000000" w:themeColor="text1"/>
        </w:rPr>
        <w:t xml:space="preserve">207 . </w:t>
      </w:r>
    </w:p>
    <w:p w14:paraId="58A1870F" w14:textId="77777777" w:rsidR="001E67ED" w:rsidRDefault="001E67ED" w:rsidP="001E67ED">
      <w:pPr>
        <w:spacing w:line="480" w:lineRule="auto"/>
        <w:rPr>
          <w:rFonts w:cstheme="minorHAnsi"/>
          <w:color w:val="000000" w:themeColor="text1"/>
        </w:rPr>
      </w:pPr>
    </w:p>
    <w:p w14:paraId="47C74029" w14:textId="77777777" w:rsidR="001E67ED" w:rsidRDefault="001E67ED" w:rsidP="001E67ED">
      <w:pPr>
        <w:spacing w:line="480" w:lineRule="auto"/>
        <w:ind w:left="720"/>
        <w:rPr>
          <w:rFonts w:cstheme="minorHAnsi"/>
          <w:sz w:val="28"/>
          <w:szCs w:val="28"/>
        </w:rPr>
      </w:pPr>
    </w:p>
    <w:p w14:paraId="41F54C72" w14:textId="77777777" w:rsidR="001E67ED" w:rsidRDefault="001E67ED" w:rsidP="001E67ED">
      <w:pPr>
        <w:spacing w:line="480" w:lineRule="auto"/>
        <w:rPr>
          <w:rFonts w:cstheme="minorHAnsi"/>
          <w:sz w:val="28"/>
          <w:szCs w:val="28"/>
        </w:rPr>
      </w:pPr>
    </w:p>
    <w:p w14:paraId="7A828C4D" w14:textId="77777777" w:rsidR="001E67ED" w:rsidRDefault="001E67ED" w:rsidP="001E67ED">
      <w:pPr>
        <w:spacing w:line="480" w:lineRule="auto"/>
        <w:rPr>
          <w:rFonts w:cstheme="minorHAnsi"/>
        </w:rPr>
      </w:pPr>
    </w:p>
    <w:p w14:paraId="6536D662" w14:textId="77777777" w:rsidR="004D5E68" w:rsidRPr="001E67ED" w:rsidRDefault="004D5E68" w:rsidP="001E67ED"/>
    <w:sectPr w:rsidR="004D5E68" w:rsidRPr="001E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Tc9c3bd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9C6"/>
    <w:multiLevelType w:val="hybridMultilevel"/>
    <w:tmpl w:val="D916A3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90D90"/>
    <w:multiLevelType w:val="hybridMultilevel"/>
    <w:tmpl w:val="A0A09DC0"/>
    <w:lvl w:ilvl="0" w:tplc="42A2BDA4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5177D"/>
    <w:multiLevelType w:val="hybridMultilevel"/>
    <w:tmpl w:val="75BE87FA"/>
    <w:lvl w:ilvl="0" w:tplc="3F201DCC">
      <w:start w:val="3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D3BDF"/>
    <w:multiLevelType w:val="hybridMultilevel"/>
    <w:tmpl w:val="5C3CCC28"/>
    <w:lvl w:ilvl="0" w:tplc="C8D4049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ED"/>
    <w:rsid w:val="001E67ED"/>
    <w:rsid w:val="004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FCC7"/>
  <w15:chartTrackingRefBased/>
  <w15:docId w15:val="{CE1FE1D3-3502-4CFC-853E-67D0256E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67ED"/>
    <w:pPr>
      <w:spacing w:after="0" w:line="240" w:lineRule="auto"/>
    </w:pPr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1E67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E67ED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E67E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67E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E67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E67E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yperlink">
    <w:name w:val="Hyperlink"/>
    <w:uiPriority w:val="99"/>
    <w:semiHidden/>
    <w:unhideWhenUsed/>
    <w:rsid w:val="001E67E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67ED"/>
    <w:rPr>
      <w:color w:val="954F72" w:themeColor="followedHyperlink"/>
      <w:u w:val="single"/>
    </w:rPr>
  </w:style>
  <w:style w:type="paragraph" w:customStyle="1" w:styleId="msonormal0">
    <w:name w:val="msonormal"/>
    <w:basedOn w:val="Standaard"/>
    <w:uiPriority w:val="99"/>
    <w:rsid w:val="001E6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1E6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67ED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67E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jstalinea">
    <w:name w:val="List Paragraph"/>
    <w:basedOn w:val="Standaard"/>
    <w:uiPriority w:val="34"/>
    <w:qFormat/>
    <w:rsid w:val="001E67ED"/>
    <w:pPr>
      <w:spacing w:after="160" w:line="256" w:lineRule="auto"/>
      <w:ind w:left="720"/>
      <w:contextualSpacing/>
    </w:pPr>
    <w:rPr>
      <w:sz w:val="22"/>
      <w:szCs w:val="22"/>
    </w:rPr>
  </w:style>
  <w:style w:type="paragraph" w:customStyle="1" w:styleId="citation">
    <w:name w:val="citation"/>
    <w:basedOn w:val="Standaard"/>
    <w:uiPriority w:val="99"/>
    <w:rsid w:val="001E6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uiPriority w:val="99"/>
    <w:rsid w:val="001E67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customStyle="1" w:styleId="authlist">
    <w:name w:val="auth_list"/>
    <w:basedOn w:val="Standaard"/>
    <w:uiPriority w:val="99"/>
    <w:rsid w:val="001E6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irst">
    <w:name w:val="first"/>
    <w:basedOn w:val="Standaard"/>
    <w:uiPriority w:val="99"/>
    <w:rsid w:val="001E6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rprtbody">
    <w:name w:val="rprtbody"/>
    <w:basedOn w:val="Standaard"/>
    <w:uiPriority w:val="99"/>
    <w:rsid w:val="001E6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aux">
    <w:name w:val="aux"/>
    <w:basedOn w:val="Standaard"/>
    <w:uiPriority w:val="99"/>
    <w:rsid w:val="001E67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E67ED"/>
    <w:rPr>
      <w:sz w:val="16"/>
      <w:szCs w:val="16"/>
    </w:rPr>
  </w:style>
  <w:style w:type="character" w:customStyle="1" w:styleId="ti">
    <w:name w:val="ti"/>
    <w:basedOn w:val="Standaardalinea-lettertype"/>
    <w:rsid w:val="001E67ED"/>
  </w:style>
  <w:style w:type="character" w:customStyle="1" w:styleId="gsa">
    <w:name w:val="gs_a"/>
    <w:basedOn w:val="Standaardalinea-lettertype"/>
    <w:rsid w:val="001E67ED"/>
  </w:style>
  <w:style w:type="character" w:customStyle="1" w:styleId="author">
    <w:name w:val="author"/>
    <w:basedOn w:val="Standaardalinea-lettertype"/>
    <w:rsid w:val="001E67ED"/>
  </w:style>
  <w:style w:type="character" w:customStyle="1" w:styleId="fn">
    <w:name w:val="fn"/>
    <w:basedOn w:val="Standaardalinea-lettertype"/>
    <w:rsid w:val="001E67ED"/>
  </w:style>
  <w:style w:type="character" w:customStyle="1" w:styleId="src">
    <w:name w:val="src"/>
    <w:basedOn w:val="Standaardalinea-lettertype"/>
    <w:rsid w:val="001E67ED"/>
  </w:style>
  <w:style w:type="character" w:customStyle="1" w:styleId="ref">
    <w:name w:val="ref"/>
    <w:basedOn w:val="Standaardalinea-lettertype"/>
    <w:rsid w:val="001E67ED"/>
  </w:style>
  <w:style w:type="character" w:customStyle="1" w:styleId="jrnl">
    <w:name w:val="jrnl"/>
    <w:basedOn w:val="Standaardalinea-lettertype"/>
    <w:rsid w:val="001E67ED"/>
  </w:style>
  <w:style w:type="character" w:customStyle="1" w:styleId="rprtid">
    <w:name w:val="rprtid"/>
    <w:basedOn w:val="Standaardalinea-lettertype"/>
    <w:rsid w:val="001E67ED"/>
  </w:style>
  <w:style w:type="character" w:customStyle="1" w:styleId="authors-list-item">
    <w:name w:val="authors-list-item"/>
    <w:rsid w:val="001E67ED"/>
  </w:style>
  <w:style w:type="character" w:customStyle="1" w:styleId="author-sup-separator">
    <w:name w:val="author-sup-separator"/>
    <w:rsid w:val="001E67ED"/>
  </w:style>
  <w:style w:type="character" w:customStyle="1" w:styleId="comma">
    <w:name w:val="comma"/>
    <w:rsid w:val="001E67ED"/>
  </w:style>
  <w:style w:type="character" w:customStyle="1" w:styleId="docsum-authors">
    <w:name w:val="docsum-authors"/>
    <w:rsid w:val="001E67ED"/>
  </w:style>
  <w:style w:type="character" w:customStyle="1" w:styleId="docsum-journal-citation">
    <w:name w:val="docsum-journal-citation"/>
    <w:rsid w:val="001E67ED"/>
  </w:style>
  <w:style w:type="character" w:styleId="Zwaar">
    <w:name w:val="Strong"/>
    <w:basedOn w:val="Standaardalinea-lettertype"/>
    <w:uiPriority w:val="22"/>
    <w:qFormat/>
    <w:rsid w:val="001E67ED"/>
    <w:rPr>
      <w:b/>
      <w:bCs/>
    </w:rPr>
  </w:style>
  <w:style w:type="character" w:styleId="Nadruk">
    <w:name w:val="Emphasis"/>
    <w:basedOn w:val="Standaardalinea-lettertype"/>
    <w:uiPriority w:val="20"/>
    <w:qFormat/>
    <w:rsid w:val="001E67ED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1E6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AL_get(this,%20'jour',%20'Bosn%20J%20%0d%0aBasic%20Med%20Sci.');" TargetMode="External"/><Relationship Id="rId21" Type="http://schemas.openxmlformats.org/officeDocument/2006/relationships/hyperlink" Target="http://www.ncbi.nlm.nih.gov/pubmed?term=%22Ogun%20TC%22%5BAuthor%5D&amp;itool=EntrezSystem2.PEntrez.Pubmed.Pubmed_ResultsPanel.Pubmed_RVAbstract" TargetMode="External"/><Relationship Id="rId42" Type="http://schemas.openxmlformats.org/officeDocument/2006/relationships/hyperlink" Target="http://www.ncbi.nlm.nih.gov/pubmed?term=%22Doniec%20J%22%5BAuthor%5D&amp;itool=EntrezSystem2.PEntrez.Pubmed.Pubmed_ResultsPanel.Pubmed_RVAbstract" TargetMode="External"/><Relationship Id="rId63" Type="http://schemas.openxmlformats.org/officeDocument/2006/relationships/hyperlink" Target="http://www.patient.co.uk/health/Prolapsed-Disc" TargetMode="External"/><Relationship Id="rId84" Type="http://schemas.openxmlformats.org/officeDocument/2006/relationships/hyperlink" Target="http://www.ncbi.nlm.nih.gov/sites/entrez?Db=pubmed&amp;Cmd=Search&amp;Term=%22Heiskanen%20N%22%5BAuthor%5D&amp;itool=EntrezSystem2.PEntrez.Pubmed.Pubmed_ResultsPanel.Pubmed_DiscoveryPanel.Pubmed_RVAbstractPlus" TargetMode="External"/><Relationship Id="rId138" Type="http://schemas.openxmlformats.org/officeDocument/2006/relationships/hyperlink" Target="javascript:AL_get(this,%20'jour',%20'Spine%20%0d%0a(Phila%20Pa%201976).');" TargetMode="External"/><Relationship Id="rId159" Type="http://schemas.openxmlformats.org/officeDocument/2006/relationships/hyperlink" Target="http://www.ncbi.nlm.nih.gov/pubmed?term=%22Alvik%20A%22%5BAuthor%5D" TargetMode="External"/><Relationship Id="rId170" Type="http://schemas.openxmlformats.org/officeDocument/2006/relationships/hyperlink" Target="http://www.ncbi.nlm.nih.gov/pubmed?term=%22Albert%20H%22%5BAuthor%5D" TargetMode="External"/><Relationship Id="rId191" Type="http://schemas.openxmlformats.org/officeDocument/2006/relationships/hyperlink" Target="javascript:AL_get(this,%20'jour',%20'Semin%20Reprod%20Med.');" TargetMode="External"/><Relationship Id="rId205" Type="http://schemas.openxmlformats.org/officeDocument/2006/relationships/hyperlink" Target="javascript:AL_get(this,%20'jour',%20'Spine%20(Phila%20Pa%201976).');" TargetMode="External"/><Relationship Id="rId226" Type="http://schemas.openxmlformats.org/officeDocument/2006/relationships/hyperlink" Target="http://www.ncbi.nlm.nih.gov/pubmed?term=%22Roberts%20CS%22%5BAuthor%5D" TargetMode="External"/><Relationship Id="rId247" Type="http://schemas.openxmlformats.org/officeDocument/2006/relationships/hyperlink" Target="http://www.ncbi.nlm.nih.gov/pubmed?term=%22Mogren%20I%22%5BAuthor%5D" TargetMode="External"/><Relationship Id="rId107" Type="http://schemas.openxmlformats.org/officeDocument/2006/relationships/hyperlink" Target="http://www.ncbi.nlm.nih.gov/pubmed?term=%22Ablove%20RH%22%5BAuthor%5D" TargetMode="External"/><Relationship Id="rId11" Type="http://schemas.openxmlformats.org/officeDocument/2006/relationships/hyperlink" Target="http://www.ncbi.nlm.nih.gov/pubmed?term=%22Jeges%20S%22%5BAuthor%5D&amp;itool=EntrezSystem2.PEntrez.Pubmed.Pubmed_ResultsPanel.Pubmed_RVAbstract" TargetMode="External"/><Relationship Id="rId32" Type="http://schemas.openxmlformats.org/officeDocument/2006/relationships/hyperlink" Target="javascript:AL_get(this,%20'jour',%20'Dan%20Med%20Bull.');" TargetMode="External"/><Relationship Id="rId53" Type="http://schemas.openxmlformats.org/officeDocument/2006/relationships/hyperlink" Target="http://www.ncbi.nlm.nih.gov/pubmed?term=%22Romano%20M%22%5BAuthor%5D&amp;itool=EntrezSystem2.PEntrez.Pubmed.Pubmed_ResultsPanel.Pubmed_RVAbstract" TargetMode="External"/><Relationship Id="rId74" Type="http://schemas.openxmlformats.org/officeDocument/2006/relationships/hyperlink" Target="https://www.hon.ch/Dossier/MotherChild/preg_changes/circulation" TargetMode="External"/><Relationship Id="rId128" Type="http://schemas.openxmlformats.org/officeDocument/2006/relationships/hyperlink" Target="javascript:AL_get(this,%20'jour',%20'Arch%20%0d%0aGynecol%20Obstet.');" TargetMode="External"/><Relationship Id="rId149" Type="http://schemas.openxmlformats.org/officeDocument/2006/relationships/hyperlink" Target="http://www.ncbi.nlm.nih.gov/pubmed?term=%22Soucacos%20PN%22%5BAuthor%5D" TargetMode="External"/><Relationship Id="rId5" Type="http://schemas.openxmlformats.org/officeDocument/2006/relationships/hyperlink" Target="javascript:AL_get(this,%20'jour',%20'Cochrane%20Database%20Syst%20Rev.');" TargetMode="External"/><Relationship Id="rId95" Type="http://schemas.openxmlformats.org/officeDocument/2006/relationships/hyperlink" Target="http://www.ncbi.nlm.nih.gov/pubmed?term=%22Marcus%20PS%22%5BAuthor%5D" TargetMode="External"/><Relationship Id="rId160" Type="http://schemas.openxmlformats.org/officeDocument/2006/relationships/hyperlink" Target="http://www.ncbi.nlm.nih.gov/pubmed?term=%22Warren%20MD%22%5BAuthor%5D" TargetMode="External"/><Relationship Id="rId181" Type="http://schemas.openxmlformats.org/officeDocument/2006/relationships/hyperlink" Target="http://www.ncbi.nlm.nih.gov/pubmed?term=%22Healy%20JC%22%5BAuthor%5D" TargetMode="External"/><Relationship Id="rId216" Type="http://schemas.openxmlformats.org/officeDocument/2006/relationships/hyperlink" Target="http://www.ncbi.nlm.nih.gov/pubmed?term=%22Kofinas%20AD%22%5BAuthor%5D" TargetMode="External"/><Relationship Id="rId237" Type="http://schemas.openxmlformats.org/officeDocument/2006/relationships/hyperlink" Target="http://www.ncbi.nlm.nih.gov/pubmed?term=%22Bircher%20MD%22%5BAuthor%5D" TargetMode="External"/><Relationship Id="rId258" Type="http://schemas.openxmlformats.org/officeDocument/2006/relationships/hyperlink" Target="http://www.ncbi.nlm.nih.gov/pubmed/8042807" TargetMode="External"/><Relationship Id="rId22" Type="http://schemas.openxmlformats.org/officeDocument/2006/relationships/hyperlink" Target="http://www.ncbi.nlm.nih.gov/pubmed?term=%22Solak%20H%22%5BAuthor%5D&amp;itool=EntrezSystem2.PEntrez.Pubmed.Pubmed_ResultsPanel.Pubmed_RVAbstract" TargetMode="External"/><Relationship Id="rId43" Type="http://schemas.openxmlformats.org/officeDocument/2006/relationships/hyperlink" Target="http://www.ncbi.nlm.nih.gov/pubmed?term=%22Smigiel%20M%22%5BAuthor%5D&amp;itool=EntrezSystem2.PEntrez.Pubmed.Pubmed_ResultsPanel.Pubmed_RVAbstract" TargetMode="External"/><Relationship Id="rId64" Type="http://schemas.openxmlformats.org/officeDocument/2006/relationships/hyperlink" Target="https://www.ncbi.nlm.nih.gov/pubmed/?term=LoMauro%20A%5BAuthor%5D&amp;cauthor=true&amp;cauthor_uid=27066123" TargetMode="External"/><Relationship Id="rId118" Type="http://schemas.openxmlformats.org/officeDocument/2006/relationships/hyperlink" Target="http://www.ncbi.nlm.nih.gov/pubmed?term=%22Hoyte%20L%22%5BAuthor%5D" TargetMode="External"/><Relationship Id="rId139" Type="http://schemas.openxmlformats.org/officeDocument/2006/relationships/hyperlink" Target="http://www.ncbi.nlm.nih.gov/pubmed?term=%22Mogren%20I%22%5BAuthor%5D" TargetMode="External"/><Relationship Id="rId85" Type="http://schemas.openxmlformats.org/officeDocument/2006/relationships/hyperlink" Target="http://www.ncbi.nlm.nih.gov/sites/entrez?Db=pubmed&amp;Cmd=Search&amp;Term=%22Saarelainen%20H%22%5BAuthor%5D&amp;itool=EntrezSystem2.PEntrez.Pubmed.Pubmed_ResultsPanel.Pubmed_DiscoveryPanel.Pubmed_RVAbstractPlus" TargetMode="External"/><Relationship Id="rId150" Type="http://schemas.openxmlformats.org/officeDocument/2006/relationships/hyperlink" Target="http://www.ncbi.nlm.nih.gov/pubmed?term=%22Soucacos%20PK%22%5BAuthor%5D" TargetMode="External"/><Relationship Id="rId171" Type="http://schemas.openxmlformats.org/officeDocument/2006/relationships/hyperlink" Target="http://www.ncbi.nlm.nih.gov/pubmed?term=%22Godskesen%20M%22%5BAuthor%5D" TargetMode="External"/><Relationship Id="rId192" Type="http://schemas.openxmlformats.org/officeDocument/2006/relationships/hyperlink" Target="http://www.ncbi.nlm.nih.gov/sites/entrez?Db=pubmed&amp;Cmd=Search&amp;Term=%22Alpay%20Z%22%5BAuthor%5D&amp;itool=EntrezSystem2.PEntrez.Pubmed.Pubmed_ResultsPanel.Pubmed_DiscoveryPanel.Pubmed_RVAbstractPlus" TargetMode="External"/><Relationship Id="rId206" Type="http://schemas.openxmlformats.org/officeDocument/2006/relationships/hyperlink" Target="http://www.ncbi.nlm.nih.gov/pubmed?term=%22Ramachenderan%20J%22%5BAuthor%5D" TargetMode="External"/><Relationship Id="rId227" Type="http://schemas.openxmlformats.org/officeDocument/2006/relationships/hyperlink" Target="javascript:AL_get(this,%20'jour',%20'J%20Bone%20Joint%20Surg%20Br.');" TargetMode="External"/><Relationship Id="rId248" Type="http://schemas.openxmlformats.org/officeDocument/2006/relationships/hyperlink" Target="javascript:AL_get(this,%20'jour',%20'Scand%20J%20%0d%0aCaring%20Sci.');" TargetMode="External"/><Relationship Id="rId12" Type="http://schemas.openxmlformats.org/officeDocument/2006/relationships/hyperlink" Target="http://www.ncbi.nlm.nih.gov/pubmed?term=%22Vizer%20M%22%5BAuthor%5D&amp;itool=EntrezSystem2.PEntrez.Pubmed.Pubmed_ResultsPanel.Pubmed_RVAbstract" TargetMode="External"/><Relationship Id="rId33" Type="http://schemas.openxmlformats.org/officeDocument/2006/relationships/hyperlink" Target="http://www.ncbi.nlm.nih.gov/pubmed?term=%22Wu%20WH%22%5BAuthor%5D&amp;itool=EntrezSystem2.PEntrez.Pubmed.Pubmed_ResultsPanel.Pubmed_RVAbstract" TargetMode="External"/><Relationship Id="rId108" Type="http://schemas.openxmlformats.org/officeDocument/2006/relationships/hyperlink" Target="http://www.ncbi.nlm.nih.gov/pubmed?term=%22Ablove%20TS%22%5BAuthor%5D" TargetMode="External"/><Relationship Id="rId129" Type="http://schemas.openxmlformats.org/officeDocument/2006/relationships/hyperlink" Target="http://www.ncbi.nlm.nih.gov/pubmed?term=%22Lurie%20S%22%5BAuthor%5D" TargetMode="External"/><Relationship Id="rId54" Type="http://schemas.openxmlformats.org/officeDocument/2006/relationships/hyperlink" Target="http://www.ncbi.nlm.nih.gov/pubmed?term=%22Negrini%20S%22%5BAuthor%5D&amp;itool=EntrezSystem2.PEntrez.Pubmed.Pubmed_ResultsPanel.Pubmed_RVAbstract" TargetMode="External"/><Relationship Id="rId75" Type="http://schemas.openxmlformats.org/officeDocument/2006/relationships/hyperlink" Target="https://www.ncbi.nlm.nih.gov/pubmed/?term=Soma-Pillay%20P%5BAuthor%5D&amp;cauthor=true&amp;cauthor_uid=27213856" TargetMode="External"/><Relationship Id="rId96" Type="http://schemas.openxmlformats.org/officeDocument/2006/relationships/hyperlink" Target="http://www.ncbi.nlm.nih.gov/pubmed?term=%22Wurtz%20LD%22%5BAuthor%5D" TargetMode="External"/><Relationship Id="rId140" Type="http://schemas.openxmlformats.org/officeDocument/2006/relationships/hyperlink" Target="javascript:AL_get(this,%20'jour',%20'Scand%20J%20%0d%0aCaring%20Sci.');" TargetMode="External"/><Relationship Id="rId161" Type="http://schemas.openxmlformats.org/officeDocument/2006/relationships/hyperlink" Target="javascript:AL_get(this,%20'jour',%20'Int%20J%20%0d%0aEpidemiol.');" TargetMode="External"/><Relationship Id="rId182" Type="http://schemas.openxmlformats.org/officeDocument/2006/relationships/hyperlink" Target="http://www.ncbi.nlm.nih.gov/pubmed?term=%22Reznek%20RH%22%5BAuthor%5D" TargetMode="External"/><Relationship Id="rId217" Type="http://schemas.openxmlformats.org/officeDocument/2006/relationships/hyperlink" Target="http://www.ncbi.nlm.nih.gov/pubmed?term=%22Rose%20JC%22%5BAuthor%5D" TargetMode="External"/><Relationship Id="rId6" Type="http://schemas.openxmlformats.org/officeDocument/2006/relationships/hyperlink" Target="javascript:AL_get(this,%20'jour',%20'Man%20Ther.');" TargetMode="External"/><Relationship Id="rId238" Type="http://schemas.openxmlformats.org/officeDocument/2006/relationships/hyperlink" Target="http://www.ncbi.nlm.nih.gov/pubmed?term=%22Karadimas%20EJ%22%5BAuthor%5D" TargetMode="External"/><Relationship Id="rId259" Type="http://schemas.openxmlformats.org/officeDocument/2006/relationships/hyperlink" Target="https://www.ncbi.nlm.nih.gov/pubmed/?term=Mogren%20IM%5BAuthor%5D&amp;cauthor=true&amp;cauthor_uid=16676151" TargetMode="External"/><Relationship Id="rId23" Type="http://schemas.openxmlformats.org/officeDocument/2006/relationships/hyperlink" Target="http://www.sciencedirect.com/science?_ob=ArticleURL&amp;_udi=B6WD8-4BSF62B-F&amp;_user=10&amp;_coverDate=03%2F31%2F1999&amp;_rdoc=1&amp;_fmt=full&amp;_orig=article&amp;_cdi=6760&amp;_docanchor=&amp;_acct=C000050221&amp;_version=1&amp;_urlVersion=0&amp;_userid=10&amp;md5=f97271a17857eb9676caaf44fbe2e08f" TargetMode="External"/><Relationship Id="rId28" Type="http://schemas.openxmlformats.org/officeDocument/2006/relationships/hyperlink" Target="http://www.informaworld.com/smpp/title%7Edb=all%7Econtent=t713433887" TargetMode="External"/><Relationship Id="rId49" Type="http://schemas.openxmlformats.org/officeDocument/2006/relationships/hyperlink" Target="http://www.ncbi.nlm.nih.gov/pubmed?term=%22Atanasio%20S%22%5BAuthor%5D&amp;itool=EntrezSystem2.PEntrez.Pubmed.Pubmed_ResultsPanel.Pubmed_RVAbstract" TargetMode="External"/><Relationship Id="rId114" Type="http://schemas.openxmlformats.org/officeDocument/2006/relationships/hyperlink" Target="http://www.ncbi.nlm.nih.gov/pubmed?term=%22Bali%C4%87%20A%22%5BAuthor%5D" TargetMode="External"/><Relationship Id="rId119" Type="http://schemas.openxmlformats.org/officeDocument/2006/relationships/hyperlink" Target="http://www.ncbi.nlm.nih.gov/pubmed?term=%22Damaser%20MS%22%5BAuthor%5D" TargetMode="External"/><Relationship Id="rId44" Type="http://schemas.openxmlformats.org/officeDocument/2006/relationships/hyperlink" Target="javascript:AL_get(this,%20'jour',%20'Chir%20Narzadow%20Ruchu%20Ortop%20Pol.');" TargetMode="External"/><Relationship Id="rId60" Type="http://schemas.openxmlformats.org/officeDocument/2006/relationships/hyperlink" Target="http://www.ncbi.nlm.nih.gov/pubmed?term=%22Giles%20LG%22%5BAuthor%5D" TargetMode="External"/><Relationship Id="rId65" Type="http://schemas.openxmlformats.org/officeDocument/2006/relationships/hyperlink" Target="https://www.ncbi.nlm.nih.gov/pubmed/?term=Aliverti%20A%5BAuthor%5D&amp;cauthor=true&amp;cauthor_uid=27066123" TargetMode="External"/><Relationship Id="rId81" Type="http://schemas.openxmlformats.org/officeDocument/2006/relationships/hyperlink" Target="http://www.ncbi.nlm.nih.gov/sites/entrez?Db=pubmed&amp;Cmd=Search&amp;Term=%22Fu%20Q%22%5BAuthor%5D&amp;itool=EntrezSystem2.PEntrez.Pubmed.Pubmed_ResultsPanel.Pubmed_DiscoveryPanel.Pubmed_RVAbstractPlus" TargetMode="External"/><Relationship Id="rId86" Type="http://schemas.openxmlformats.org/officeDocument/2006/relationships/hyperlink" Target="javascript:AL_get(this,%20'jour',%20'Clin%20Physiol%20Funct%20Imaging.');" TargetMode="External"/><Relationship Id="rId130" Type="http://schemas.openxmlformats.org/officeDocument/2006/relationships/hyperlink" Target="http://www.ncbi.nlm.nih.gov/pubmed?term=%22Matas%20Z%22%5BAuthor%5D" TargetMode="External"/><Relationship Id="rId135" Type="http://schemas.openxmlformats.org/officeDocument/2006/relationships/hyperlink" Target="http://www.ncbi.nlm.nih.gov/pubmed?term=%22Gutke%20A%22%5BAuthor%5D" TargetMode="External"/><Relationship Id="rId151" Type="http://schemas.openxmlformats.org/officeDocument/2006/relationships/hyperlink" Target="javascript:AL_get(this,%20'jour',%20'J%20Bone%20%0d%0aJoint%20Surg%20Am.');" TargetMode="External"/><Relationship Id="rId156" Type="http://schemas.openxmlformats.org/officeDocument/2006/relationships/hyperlink" Target="http://www.ncbi.nlm.nih.gov/pubmed?term=%22Hui%20JH%22%5BAuthor%5D" TargetMode="External"/><Relationship Id="rId177" Type="http://schemas.openxmlformats.org/officeDocument/2006/relationships/hyperlink" Target="javascript:AL_get(this,%20'jour',%20'Eur%20J%20Obstet%20Gynecol%20Reprod%20Biol.');" TargetMode="External"/><Relationship Id="rId198" Type="http://schemas.openxmlformats.org/officeDocument/2006/relationships/hyperlink" Target="http://obgyn.slu.edu/" TargetMode="External"/><Relationship Id="rId172" Type="http://schemas.openxmlformats.org/officeDocument/2006/relationships/hyperlink" Target="javascript:AL_get(this,%20'jour',%20'Eur%20J%20%0d%0aObstet%20Gynecol%20Reprod%20Biol.');" TargetMode="External"/><Relationship Id="rId193" Type="http://schemas.openxmlformats.org/officeDocument/2006/relationships/hyperlink" Target="http://www.ncbi.nlm.nih.gov/sites/entrez?Db=pubmed&amp;Cmd=Search&amp;Term=%22Saed%20GM%22%5BAuthor%5D&amp;itool=EntrezSystem2.PEntrez.Pubmed.Pubmed_ResultsPanel.Pubmed_DiscoveryPanel.Pubmed_RVAbstractPlus" TargetMode="External"/><Relationship Id="rId202" Type="http://schemas.openxmlformats.org/officeDocument/2006/relationships/hyperlink" Target="http://www.ncbi.nlm.nih.gov/pubmed?term=%22Mousavi%20SJ%22%5BAuthor%5D" TargetMode="External"/><Relationship Id="rId207" Type="http://schemas.openxmlformats.org/officeDocument/2006/relationships/hyperlink" Target="http://www.ncbi.nlm.nih.gov/pubmed?term=%22Bradford%20J%22%5BAuthor%5D" TargetMode="External"/><Relationship Id="rId223" Type="http://schemas.openxmlformats.org/officeDocument/2006/relationships/hyperlink" Target="http://www.babyworld.co.uk/information/pregnancy" TargetMode="External"/><Relationship Id="rId228" Type="http://schemas.openxmlformats.org/officeDocument/2006/relationships/hyperlink" Target="http://www.ncbi.nlm.nih.gov/pubmed?term=%22Hodges%20SD%22%5BAuthor%5D" TargetMode="External"/><Relationship Id="rId244" Type="http://schemas.openxmlformats.org/officeDocument/2006/relationships/hyperlink" Target="javascript:AL_get(this,%20'jour',%20'Pain%20Pract.');" TargetMode="External"/><Relationship Id="rId249" Type="http://schemas.openxmlformats.org/officeDocument/2006/relationships/hyperlink" Target="http://www.ncbi.nlm.nih.gov/pubmed?term=%22Gutke%20A%22%5BAuthor%5D" TargetMode="External"/><Relationship Id="rId13" Type="http://schemas.openxmlformats.org/officeDocument/2006/relationships/hyperlink" Target="http://www.ncbi.nlm.nih.gov/pubmed?term=%22Csermely%20T%22%5BAuthor%5D&amp;itool=EntrezSystem2.PEntrez.Pubmed.Pubmed_ResultsPanel.Pubmed_RVAbstract" TargetMode="External"/><Relationship Id="rId18" Type="http://schemas.openxmlformats.org/officeDocument/2006/relationships/hyperlink" Target="http://www.ncbi.nlm.nih.gov/pubmed?term=%22Gormus%20N%22%5BAuthor%5D&amp;itool=EntrezSystem2.PEntrez.Pubmed.Pubmed_ResultsPanel.Pubmed_RVAbstract" TargetMode="External"/><Relationship Id="rId39" Type="http://schemas.openxmlformats.org/officeDocument/2006/relationships/hyperlink" Target="javascript:AL_get(this,%20'jour',%20'J%20Orthop%20Sports%20Phys%20Ther.');" TargetMode="External"/><Relationship Id="rId109" Type="http://schemas.openxmlformats.org/officeDocument/2006/relationships/hyperlink" Target="javascript:AL_get(this,%20'jour',%20'WMJ.');" TargetMode="External"/><Relationship Id="rId260" Type="http://schemas.openxmlformats.org/officeDocument/2006/relationships/hyperlink" Target="https://www.ncbi.nlm.nih.gov/pubmed/16676151" TargetMode="External"/><Relationship Id="rId265" Type="http://schemas.openxmlformats.org/officeDocument/2006/relationships/fontTable" Target="fontTable.xml"/><Relationship Id="rId34" Type="http://schemas.openxmlformats.org/officeDocument/2006/relationships/hyperlink" Target="http://www.ncbi.nlm.nih.gov/pubmed?term=%22Meijer%20OG%22%5BAuthor%5D&amp;itool=EntrezSystem2.PEntrez.Pubmed.Pubmed_ResultsPanel.Pubmed_RVAbstract" TargetMode="External"/><Relationship Id="rId50" Type="http://schemas.openxmlformats.org/officeDocument/2006/relationships/hyperlink" Target="http://www.ncbi.nlm.nih.gov/pubmed?term=%22Ferraro%20C%22%5BAuthor%5D&amp;itool=EntrezSystem2.PEntrez.Pubmed.Pubmed_ResultsPanel.Pubmed_RVAbstract" TargetMode="External"/><Relationship Id="rId55" Type="http://schemas.openxmlformats.org/officeDocument/2006/relationships/hyperlink" Target="javascript:AL_get(this,%20'jour',%20'Eur%20J%20Phys%20Rehabil%20Med.');" TargetMode="External"/><Relationship Id="rId76" Type="http://schemas.openxmlformats.org/officeDocument/2006/relationships/hyperlink" Target="https://www.ncbi.nlm.nih.gov/pubmed/?term=Catherine%20NP%5BAuthor%5D&amp;cauthor=true&amp;cauthor_uid=27213856" TargetMode="External"/><Relationship Id="rId97" Type="http://schemas.openxmlformats.org/officeDocument/2006/relationships/hyperlink" Target="javascript:AL_get(this,%20'jour',%20'Obstet%20%0d%0aGynecol%20Surv.');" TargetMode="External"/><Relationship Id="rId104" Type="http://schemas.openxmlformats.org/officeDocument/2006/relationships/hyperlink" Target="http://www.ncbi.nlm.nih.gov/pubmed?term=%22Romano%20C%22%5BAuthor%5D" TargetMode="External"/><Relationship Id="rId120" Type="http://schemas.openxmlformats.org/officeDocument/2006/relationships/hyperlink" Target="javascript:AL_get(this,%20'jour',%20'Ann%20N%20Y%20%0d%0aAcad%20Sci.');" TargetMode="External"/><Relationship Id="rId125" Type="http://schemas.openxmlformats.org/officeDocument/2006/relationships/hyperlink" Target="http://www.ncbi.nlm.nih.gov/pubmed?term=%22Jakab%20M%22%5BAuthor%5D" TargetMode="External"/><Relationship Id="rId141" Type="http://schemas.openxmlformats.org/officeDocument/2006/relationships/hyperlink" Target="http://www.ncbi.nlm.nih.gov/pubmed?term=%22Van%20De%20Pol%20G%22%5BAuthor%5D" TargetMode="External"/><Relationship Id="rId146" Type="http://schemas.openxmlformats.org/officeDocument/2006/relationships/hyperlink" Target="javascript:AL_get(this,%20'jour',%20'Acta%20%0d%0aObstet%20Gynecol%20Scand.');" TargetMode="External"/><Relationship Id="rId167" Type="http://schemas.openxmlformats.org/officeDocument/2006/relationships/hyperlink" Target="http://www.ncbi.nlm.nih.gov/pubmed?term=%22Hvidman%20L%22%5BAuthor%5D" TargetMode="External"/><Relationship Id="rId188" Type="http://schemas.openxmlformats.org/officeDocument/2006/relationships/hyperlink" Target="http://www.ncbi.nlm.nih.gov/sites/entrez?Db=pubmed&amp;Cmd=Search&amp;Term=%22Peck%20L%22%5BAuthor%5D&amp;itool=EntrezSystem2.PEntrez.Pubmed.Pubmed_ResultsPanel.Pubmed_DiscoveryPanel.Pubmed_RVAbstractPlus" TargetMode="External"/><Relationship Id="rId7" Type="http://schemas.openxmlformats.org/officeDocument/2006/relationships/hyperlink" Target="http://www.sciencedirect.com/science/journal/09575847" TargetMode="External"/><Relationship Id="rId71" Type="http://schemas.openxmlformats.org/officeDocument/2006/relationships/hyperlink" Target="https://www.ncbi.nlm.nih.gov/pubmed/?term=Vaish%20AK%5BAuthor%5D&amp;cauthor=true&amp;cauthor_uid=23997449" TargetMode="External"/><Relationship Id="rId92" Type="http://schemas.openxmlformats.org/officeDocument/2006/relationships/hyperlink" Target="https://www.uptodate.com/contents/renal-and-urinary-tract-physiology-in-normal-pregnancy/abstract/1" TargetMode="External"/><Relationship Id="rId162" Type="http://schemas.openxmlformats.org/officeDocument/2006/relationships/hyperlink" Target="http://www.ncbi.nlm.nih.gov/pubmed/20605556" TargetMode="External"/><Relationship Id="rId183" Type="http://schemas.openxmlformats.org/officeDocument/2006/relationships/hyperlink" Target="javascript:AL_get(this,%20'jour',%20'Eur%20Radiol.');" TargetMode="External"/><Relationship Id="rId213" Type="http://schemas.openxmlformats.org/officeDocument/2006/relationships/hyperlink" Target="http://www.ncbi.nlm.nih.gov/pubmed/17173609" TargetMode="External"/><Relationship Id="rId218" Type="http://schemas.openxmlformats.org/officeDocument/2006/relationships/hyperlink" Target="javascript:AL_get(this,%20'jour',%20'J%20Reprod%20Med.');" TargetMode="External"/><Relationship Id="rId234" Type="http://schemas.openxmlformats.org/officeDocument/2006/relationships/hyperlink" Target="javascript:AL_get(this,%20'jour',%20'Midwifery.');" TargetMode="External"/><Relationship Id="rId239" Type="http://schemas.openxmlformats.org/officeDocument/2006/relationships/hyperlink" Target="http://www.ncbi.nlm.nih.gov/pubmed?term=%22Trypsiannis%20G%22%5BAuthor%5D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formaworld.com/smpp/title%7Edb=all%7Econtent=t713433887%7Etab=issueslist%7Ebranches=21" TargetMode="External"/><Relationship Id="rId250" Type="http://schemas.openxmlformats.org/officeDocument/2006/relationships/hyperlink" Target="http://www.ncbi.nlm.nih.gov/pubmed?term=%22Ostgaard%20HC%22%5BAuthor%5D" TargetMode="External"/><Relationship Id="rId255" Type="http://schemas.openxmlformats.org/officeDocument/2006/relationships/hyperlink" Target="https://pubmed.ncbi.nlm.nih.gov/?term=Malevic+A&amp;cauthor_id=31324024" TargetMode="External"/><Relationship Id="rId24" Type="http://schemas.openxmlformats.org/officeDocument/2006/relationships/hyperlink" Target="javascript:AL_get(this,%20'jour',%20'Ann%20Vasc%20Surg.');" TargetMode="External"/><Relationship Id="rId40" Type="http://schemas.openxmlformats.org/officeDocument/2006/relationships/hyperlink" Target="http://www.ncbi.nlm.nih.gov/pubmed?term=%22Pa%C5%9Bciak%20M%22%5BAuthor%5D&amp;itool=EntrezSystem2.PEntrez.Pubmed.Pubmed_ResultsPanel.Pubmed_RVAbstract" TargetMode="External"/><Relationship Id="rId45" Type="http://schemas.openxmlformats.org/officeDocument/2006/relationships/hyperlink" Target="http://www.ncbi.nlm.nih.gov/pubmed?term=%22Lowe%20TG%22%5BAuthor%5D&amp;itool=EntrezSystem2.PEntrez.Pubmed.Pubmed_ResultsPanel.Pubmed_RVAbstract" TargetMode="External"/><Relationship Id="rId66" Type="http://schemas.openxmlformats.org/officeDocument/2006/relationships/hyperlink" Target="https://www.ncbi.nlm.nih.gov/pmc/articles/PMC4818213/" TargetMode="External"/><Relationship Id="rId87" Type="http://schemas.openxmlformats.org/officeDocument/2006/relationships/hyperlink" Target="http://www.play.com/Books/Books/6-/Search.html?searchstring=Laurie+Hartman&amp;searchtype=bookauthor&amp;searchsource=0" TargetMode="External"/><Relationship Id="rId110" Type="http://schemas.openxmlformats.org/officeDocument/2006/relationships/hyperlink" Target="http://www.ncbi.nlm.nih.gov/pubmed?term=%22Tupkovi%C4%87%20E%22%5BAuthor%5D" TargetMode="External"/><Relationship Id="rId115" Type="http://schemas.openxmlformats.org/officeDocument/2006/relationships/hyperlink" Target="http://www.ncbi.nlm.nih.gov/pubmed?term=%22Brigi%C4%87%20K%22%5BAuthor%5D" TargetMode="External"/><Relationship Id="rId131" Type="http://schemas.openxmlformats.org/officeDocument/2006/relationships/hyperlink" Target="http://www.ncbi.nlm.nih.gov/pubmed?term=%22Fux%20A%22%5BAuthor%5D" TargetMode="External"/><Relationship Id="rId136" Type="http://schemas.openxmlformats.org/officeDocument/2006/relationships/hyperlink" Target="http://www.ncbi.nlm.nih.gov/pubmed?term=%22Ostgaard%20HC%22%5BAuthor%5D" TargetMode="External"/><Relationship Id="rId157" Type="http://schemas.openxmlformats.org/officeDocument/2006/relationships/hyperlink" Target="javascript:AL_get(this,%20'jour',%20'Spine%20%0d%0a(Phila%20Pa%201976).');" TargetMode="External"/><Relationship Id="rId178" Type="http://schemas.openxmlformats.org/officeDocument/2006/relationships/hyperlink" Target="http://www.ncbi.nlm.nih.gov/pubmed?term=%22Senthilkumar%20MP%22%5BAuthor%5D" TargetMode="External"/><Relationship Id="rId61" Type="http://schemas.openxmlformats.org/officeDocument/2006/relationships/hyperlink" Target="http://www.ncbi.nlm.nih.gov/pubmed?term=%22Taylor%20JR%22%5BAuthor%5D" TargetMode="External"/><Relationship Id="rId82" Type="http://schemas.openxmlformats.org/officeDocument/2006/relationships/hyperlink" Target="http://www.ncbi.nlm.nih.gov/sites/entrez?Db=pubmed&amp;Cmd=Search&amp;Term=%22Levine%20BD%22%5BAuthor%5D&amp;itool=EntrezSystem2.PEntrez.Pubmed.Pubmed_ResultsPanel.Pubmed_DiscoveryPanel.Pubmed_RVAbstractPlus" TargetMode="External"/><Relationship Id="rId152" Type="http://schemas.openxmlformats.org/officeDocument/2006/relationships/hyperlink" Target="http://www.ncbi.nlm.nih.gov/pubmed?term=%22Ostoji%C4%87%20Z%22%5BAuthor%5D" TargetMode="External"/><Relationship Id="rId173" Type="http://schemas.openxmlformats.org/officeDocument/2006/relationships/hyperlink" Target="http://www.ncbi.nlm.nih.gov/pubmed?term=%22MacLennan%20AH%22%5BAuthor%5D" TargetMode="External"/><Relationship Id="rId194" Type="http://schemas.openxmlformats.org/officeDocument/2006/relationships/hyperlink" Target="http://www.ncbi.nlm.nih.gov/sites/entrez?Db=pubmed&amp;Cmd=Search&amp;Term=%22Diamond%20MP%22%5BAuthor%5D&amp;itool=EntrezSystem2.PEntrez.Pubmed.Pubmed_ResultsPanel.Pubmed_DiscoveryPanel.Pubmed_RVAbstractPlus" TargetMode="External"/><Relationship Id="rId199" Type="http://schemas.openxmlformats.org/officeDocument/2006/relationships/hyperlink" Target="http://www.nda.ox.ac.uk/wfsa/index.htm" TargetMode="External"/><Relationship Id="rId203" Type="http://schemas.openxmlformats.org/officeDocument/2006/relationships/hyperlink" Target="http://www.ncbi.nlm.nih.gov/pubmed?term=%22Parnianpour%20M%22%5BAuthor%5D" TargetMode="External"/><Relationship Id="rId208" Type="http://schemas.openxmlformats.org/officeDocument/2006/relationships/hyperlink" Target="http://www.ncbi.nlm.nih.gov/pubmed?term=%22McLean%20M%22%5BAuthor%5D" TargetMode="External"/><Relationship Id="rId229" Type="http://schemas.openxmlformats.org/officeDocument/2006/relationships/hyperlink" Target="http://www.ncbi.nlm.nih.gov/pubmed?term=%22Eck%20JC%22%5BAuthor%5D" TargetMode="External"/><Relationship Id="rId19" Type="http://schemas.openxmlformats.org/officeDocument/2006/relationships/hyperlink" Target="http://www.ncbi.nlm.nih.gov/pubmed?term=%22Ustun%20ME%22%5BAuthor%5D&amp;itool=EntrezSystem2.PEntrez.Pubmed.Pubmed_ResultsPanel.Pubmed_RVAbstract" TargetMode="External"/><Relationship Id="rId224" Type="http://schemas.openxmlformats.org/officeDocument/2006/relationships/hyperlink" Target="http://www.ncbi.nlm.nih.gov/pubmed?term=%22Nathan%20ST%22%5BAuthor%5D" TargetMode="External"/><Relationship Id="rId240" Type="http://schemas.openxmlformats.org/officeDocument/2006/relationships/hyperlink" Target="http://www.ncbi.nlm.nih.gov/pubmed?term=%22Giannoudis%20PV%22%5BAuthor%5D" TargetMode="External"/><Relationship Id="rId245" Type="http://schemas.openxmlformats.org/officeDocument/2006/relationships/hyperlink" Target="http://www.ncbi.nlm.nih.gov/pubmed/19608153" TargetMode="External"/><Relationship Id="rId261" Type="http://schemas.openxmlformats.org/officeDocument/2006/relationships/hyperlink" Target="http://www.ncbi.nlm.nih.gov/entrez/query.fcgi?cmd=Retrieve&amp;db=PubMed&amp;dopt=Abstract&amp;list_uids=18420694" TargetMode="External"/><Relationship Id="rId266" Type="http://schemas.openxmlformats.org/officeDocument/2006/relationships/theme" Target="theme/theme1.xml"/><Relationship Id="rId14" Type="http://schemas.openxmlformats.org/officeDocument/2006/relationships/hyperlink" Target="http://www.ncbi.nlm.nih.gov/pubmed?term=%22Ifi%20Z%22%5BAuthor%5D&amp;itool=EntrezSystem2.PEntrez.Pubmed.Pubmed_ResultsPanel.Pubmed_RVAbstract" TargetMode="External"/><Relationship Id="rId30" Type="http://schemas.openxmlformats.org/officeDocument/2006/relationships/hyperlink" Target="http://www.informaworld.com/smpp/title%7Edb=all%7Econtent=g713434938" TargetMode="External"/><Relationship Id="rId35" Type="http://schemas.openxmlformats.org/officeDocument/2006/relationships/hyperlink" Target="http://www.sciencedirect.com/science?_ob=ArticleURL&amp;_udi=B6T59-3XY2J53-1T&amp;_user=10&amp;_coverDate=03%2F31%2F1995&amp;_rdoc=1&amp;_fmt=full&amp;_orig=article&amp;_cdi=4997&amp;_docanchor=&amp;_acct=C000050221&amp;_version=1&amp;_urlVersion=0&amp;_userid=10&amp;md5=5bc04810d1879922d93ee0adca1ea9c8" TargetMode="External"/><Relationship Id="rId56" Type="http://schemas.openxmlformats.org/officeDocument/2006/relationships/hyperlink" Target="http://www.ncbi.nlm.nih.gov/pubmed?term=%22Hensinger%20RN%22%5BAuthor%5D&amp;itool=EntrezSystem2.PEntrez.Pubmed.Pubmed_ResultsPanel.Pubmed_RVAbstract" TargetMode="External"/><Relationship Id="rId77" Type="http://schemas.openxmlformats.org/officeDocument/2006/relationships/hyperlink" Target="https://www.ncbi.nlm.nih.gov/pubmed/?term=Tolppanen%20H%5BAuthor%5D&amp;cauthor=true&amp;cauthor_uid=27213856" TargetMode="External"/><Relationship Id="rId100" Type="http://schemas.openxmlformats.org/officeDocument/2006/relationships/hyperlink" Target="http://www.ncbi.nlm.nih.gov/pubmed?term=%22Monti%20E%22%5BAuthor%5D" TargetMode="External"/><Relationship Id="rId105" Type="http://schemas.openxmlformats.org/officeDocument/2006/relationships/hyperlink" Target="http://www.ncbi.nlm.nih.gov/pubmed?term=%22Padua%20L%22%5BAuthor%5D" TargetMode="External"/><Relationship Id="rId126" Type="http://schemas.openxmlformats.org/officeDocument/2006/relationships/hyperlink" Target="http://www.ncbi.nlm.nih.gov/pubmed?term=%22Weidner%20AC%22%5BAuthor%5D" TargetMode="External"/><Relationship Id="rId147" Type="http://schemas.openxmlformats.org/officeDocument/2006/relationships/hyperlink" Target="http://www.ncbi.nlm.nih.gov/pubmed?term=%22Mahato%20NK%22%5BAuthor%5D" TargetMode="External"/><Relationship Id="rId168" Type="http://schemas.openxmlformats.org/officeDocument/2006/relationships/hyperlink" Target="http://www.ncbi.nlm.nih.gov/pubmed?term=%22Uldbjerg%20N%22%5BAuthor%5D" TargetMode="External"/><Relationship Id="rId8" Type="http://schemas.openxmlformats.org/officeDocument/2006/relationships/hyperlink" Target="http://www.sciencedirect.com/science?_ob=PublicationURL&amp;_tockey=%23TOC%236760%231999%23999909998%23482821%23FLP%23&amp;_cdi=6760&amp;_pubType=J&amp;view=c&amp;_auth=y&amp;_acct=C000050221&amp;_version=1&amp;_urlVersion=0&amp;_userid=10&amp;md5=b17d378d4c5f1bca3b5ed73783688fb0" TargetMode="External"/><Relationship Id="rId51" Type="http://schemas.openxmlformats.org/officeDocument/2006/relationships/hyperlink" Target="http://www.ncbi.nlm.nih.gov/pubmed?term=%22Fusco%20C%22%5BAuthor%5D&amp;itool=EntrezSystem2.PEntrez.Pubmed.Pubmed_ResultsPanel.Pubmed_RVAbstract" TargetMode="External"/><Relationship Id="rId72" Type="http://schemas.openxmlformats.org/officeDocument/2006/relationships/hyperlink" Target="https://www.ncbi.nlm.nih.gov/pmc/articles/PMC3422383/" TargetMode="External"/><Relationship Id="rId93" Type="http://schemas.openxmlformats.org/officeDocument/2006/relationships/hyperlink" Target="https://www.uptodate.com/contents/renal-and-urinary-tract-physiology-in-normal-pregnancy/abstract/2" TargetMode="External"/><Relationship Id="rId98" Type="http://schemas.openxmlformats.org/officeDocument/2006/relationships/hyperlink" Target="http://www.ncbi.nlm.nih.gov/pubmed?term=%22Mondelli%20M%22%5BAuthor%5D" TargetMode="External"/><Relationship Id="rId121" Type="http://schemas.openxmlformats.org/officeDocument/2006/relationships/hyperlink" Target="http://www.ncbi.nlm.nih.gov/pubmed?term=%22Hoyte%20L%22%5BAuthor%5D" TargetMode="External"/><Relationship Id="rId142" Type="http://schemas.openxmlformats.org/officeDocument/2006/relationships/hyperlink" Target="http://www.ncbi.nlm.nih.gov/pubmed?term=%22Van%20Brummen%20HJ%22%5BAuthor%5D" TargetMode="External"/><Relationship Id="rId163" Type="http://schemas.openxmlformats.org/officeDocument/2006/relationships/hyperlink" Target="http://www.ncbi.nlm.nih.gov/pubmed/17445737" TargetMode="External"/><Relationship Id="rId184" Type="http://schemas.openxmlformats.org/officeDocument/2006/relationships/hyperlink" Target="http://www.ncbi.nlm.nih.gov/pubmed?term=%22Nielsen%20FR%22%5BAuthor%5D" TargetMode="External"/><Relationship Id="rId189" Type="http://schemas.openxmlformats.org/officeDocument/2006/relationships/hyperlink" Target="javascript:AL_get(this,%20'jour',%20'J%20Am%20Assoc%20Gynecol%20Laparosc.');" TargetMode="External"/><Relationship Id="rId219" Type="http://schemas.openxmlformats.org/officeDocument/2006/relationships/hyperlink" Target="http://www.ncbi.nlm.nih.gov/pubmed?term=%22Ostergaard%20M%22%5BAuthor%5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cbi.nlm.nih.gov/pubmed/15081129" TargetMode="External"/><Relationship Id="rId230" Type="http://schemas.openxmlformats.org/officeDocument/2006/relationships/hyperlink" Target="http://www.ncbi.nlm.nih.gov/pubmed?term=%22Humphreys%20SC%22%5BAuthor%5D" TargetMode="External"/><Relationship Id="rId235" Type="http://schemas.openxmlformats.org/officeDocument/2006/relationships/hyperlink" Target="http://www.ncbi.nlm.nih.gov/pubmed?term=%22Jones%20ME%22%5BAuthor%5D" TargetMode="External"/><Relationship Id="rId251" Type="http://schemas.openxmlformats.org/officeDocument/2006/relationships/hyperlink" Target="http://www.ncbi.nlm.nih.gov/pubmed?term=%22Oberg%20B%22%5BAuthor%5D" TargetMode="External"/><Relationship Id="rId256" Type="http://schemas.openxmlformats.org/officeDocument/2006/relationships/hyperlink" Target="http://www.ncbi.nlm.nih.gov/pubmed/9793660" TargetMode="External"/><Relationship Id="rId25" Type="http://schemas.openxmlformats.org/officeDocument/2006/relationships/hyperlink" Target="http://www.ncbi.nlm.nih.gov/pubmed?term=%22Ray%20JG%22%5BAuthor%5D&amp;itool=EntrezSystem2.PEntrez.Pubmed.Pubmed_ResultsPanel.Pubmed_RVAbstract" TargetMode="External"/><Relationship Id="rId46" Type="http://schemas.openxmlformats.org/officeDocument/2006/relationships/hyperlink" Target="http://www.ncbi.nlm.nih.gov/pubmed?term=%22Line%20BG%22%5BAuthor%5D&amp;itool=EntrezSystem2.PEntrez.Pubmed.Pubmed_ResultsPanel.Pubmed_RVAbstract" TargetMode="External"/><Relationship Id="rId67" Type="http://schemas.openxmlformats.org/officeDocument/2006/relationships/hyperlink" Target="https://www.ncbi.nlm.nih.gov/pubmed/?term=Chandra%20S%5BAuthor%5D&amp;cauthor=true&amp;cauthor_uid=23997449" TargetMode="External"/><Relationship Id="rId116" Type="http://schemas.openxmlformats.org/officeDocument/2006/relationships/hyperlink" Target="http://www.ncbi.nlm.nih.gov/pubmed?term=%22Catovi%C4%87%20A%22%5BAuthor%5D" TargetMode="External"/><Relationship Id="rId137" Type="http://schemas.openxmlformats.org/officeDocument/2006/relationships/hyperlink" Target="http://www.ncbi.nlm.nih.gov/pubmed?term=%22Oberg%20B%22%5BAuthor%5D" TargetMode="External"/><Relationship Id="rId158" Type="http://schemas.openxmlformats.org/officeDocument/2006/relationships/hyperlink" Target="http://www.ncbi.nlm.nih.gov/pubmed?term=%22Leaver%20JM%22%5BAuthor%5D" TargetMode="External"/><Relationship Id="rId20" Type="http://schemas.openxmlformats.org/officeDocument/2006/relationships/hyperlink" Target="http://www.ncbi.nlm.nih.gov/pubmed?term=%22Paksoy%20Y%22%5BAuthor%5D&amp;itool=EntrezSystem2.PEntrez.Pubmed.Pubmed_ResultsPanel.Pubmed_RVAbstract" TargetMode="External"/><Relationship Id="rId41" Type="http://schemas.openxmlformats.org/officeDocument/2006/relationships/hyperlink" Target="http://www.ncbi.nlm.nih.gov/pubmed?term=%22Besler%20K%22%5BAuthor%5D&amp;itool=EntrezSystem2.PEntrez.Pubmed.Pubmed_ResultsPanel.Pubmed_RVAbstract" TargetMode="External"/><Relationship Id="rId62" Type="http://schemas.openxmlformats.org/officeDocument/2006/relationships/hyperlink" Target="javascript:AL_get(this,%20'jour',%20'Acta%20Orthop%20Scand.');" TargetMode="External"/><Relationship Id="rId83" Type="http://schemas.openxmlformats.org/officeDocument/2006/relationships/hyperlink" Target="javascript:AL_get(this,%20'jour',%20'Semin%20Reprod%20Med.');" TargetMode="External"/><Relationship Id="rId88" Type="http://schemas.openxmlformats.org/officeDocument/2006/relationships/hyperlink" Target="http://www.ncbi.nlm.nih.gov/entrez/query.fcgi?cmd=Retrieve&amp;db=PubMed&amp;dopt=Abstract&amp;list_uids=15388191" TargetMode="External"/><Relationship Id="rId111" Type="http://schemas.openxmlformats.org/officeDocument/2006/relationships/hyperlink" Target="http://www.ncbi.nlm.nih.gov/pubmed?term=%22Nisi%C4%87%20M%22%5BAuthor%5D" TargetMode="External"/><Relationship Id="rId132" Type="http://schemas.openxmlformats.org/officeDocument/2006/relationships/hyperlink" Target="http://www.ncbi.nlm.nih.gov/pubmed?term=%22Golan%20A%22%5BAuthor%5D" TargetMode="External"/><Relationship Id="rId153" Type="http://schemas.openxmlformats.org/officeDocument/2006/relationships/hyperlink" Target="http://www.ncbi.nlm.nih.gov/pubmed?term=%22Kristo%20T%22%5BAuthor%5D" TargetMode="External"/><Relationship Id="rId174" Type="http://schemas.openxmlformats.org/officeDocument/2006/relationships/hyperlink" Target="javascript:AL_get(this,%20'jour',%20'Scand%20J%20%0d%0aRheumatol%20Suppl.');" TargetMode="External"/><Relationship Id="rId179" Type="http://schemas.openxmlformats.org/officeDocument/2006/relationships/hyperlink" Target="http://www.ncbi.nlm.nih.gov/pubmed?term=%22Dreyer%20JS%22%5BAuthor%5D" TargetMode="External"/><Relationship Id="rId195" Type="http://schemas.openxmlformats.org/officeDocument/2006/relationships/hyperlink" Target="javascript:AL_get(this,%20'jour',%20'Semin%20Reprod%20Med.');" TargetMode="External"/><Relationship Id="rId209" Type="http://schemas.openxmlformats.org/officeDocument/2006/relationships/hyperlink" Target="javascript:AL_get(this,%20'jour',%20'Aust%20N%20Z%20J%20Obstet%20Gynaecol.');" TargetMode="External"/><Relationship Id="rId190" Type="http://schemas.openxmlformats.org/officeDocument/2006/relationships/hyperlink" Target="http://www.ncbi.nlm.nih.gov/sites/entrez?Db=pubmed&amp;Cmd=Search&amp;Term=%22Wiseman%20DM%22%5BAuthor%5D&amp;itool=EntrezSystem2.PEntrez.Pubmed.Pubmed_ResultsPanel.Pubmed_DiscoveryPanel.Pubmed_RVAbstractPlus" TargetMode="External"/><Relationship Id="rId204" Type="http://schemas.openxmlformats.org/officeDocument/2006/relationships/hyperlink" Target="http://www.ncbi.nlm.nih.gov/pubmed?term=%22Vleeming%20A%22%5BAuthor%5D" TargetMode="External"/><Relationship Id="rId220" Type="http://schemas.openxmlformats.org/officeDocument/2006/relationships/hyperlink" Target="http://www.ncbi.nlm.nih.gov/pubmed?term=%22Bonde%20B%22%5BAuthor%5D" TargetMode="External"/><Relationship Id="rId225" Type="http://schemas.openxmlformats.org/officeDocument/2006/relationships/hyperlink" Target="http://www.ncbi.nlm.nih.gov/pubmed?term=%22Fisher%20BE%22%5BAuthor%5D" TargetMode="External"/><Relationship Id="rId241" Type="http://schemas.openxmlformats.org/officeDocument/2006/relationships/hyperlink" Target="javascript:AL_get(this,%20'jour',%20'Eur%20Spine%20J.');" TargetMode="External"/><Relationship Id="rId246" Type="http://schemas.openxmlformats.org/officeDocument/2006/relationships/hyperlink" Target="http://www.accessmedicine.ca" TargetMode="External"/><Relationship Id="rId15" Type="http://schemas.openxmlformats.org/officeDocument/2006/relationships/hyperlink" Target="http://www.ncbi.nlm.nih.gov/pubmed?term=%22B%C3%A1lint%20A%22%5BAuthor%5D&amp;itool=EntrezSystem2.PEntrez.Pubmed.Pubmed_ResultsPanel.Pubmed_RVAbstract" TargetMode="External"/><Relationship Id="rId36" Type="http://schemas.openxmlformats.org/officeDocument/2006/relationships/hyperlink" Target="http://ajp.physiotherapy.asn.au/AJP/vol_33/1/AustJPhysiotherv33i1Bullock.pdf" TargetMode="External"/><Relationship Id="rId57" Type="http://schemas.openxmlformats.org/officeDocument/2006/relationships/hyperlink" Target="http://www.ncbi.nlm.nih.gov/pubmed?term=%22Giles%20LG%22%5BAuthor%5D" TargetMode="External"/><Relationship Id="rId106" Type="http://schemas.openxmlformats.org/officeDocument/2006/relationships/hyperlink" Target="javascript:AL_get(this,%20'jour',%20%0d%0a'Electromyogr%20Clin%20Neurophysiol.');" TargetMode="External"/><Relationship Id="rId127" Type="http://schemas.openxmlformats.org/officeDocument/2006/relationships/hyperlink" Target="javascript:AL_get(this,%20'jour',%20'Am%20J%20%0d%0aObstet%20Gynecol.');" TargetMode="External"/><Relationship Id="rId262" Type="http://schemas.openxmlformats.org/officeDocument/2006/relationships/hyperlink" Target="http://www.ncbi.nlm.nih.gov/entrez/query.fcgi?cmd=Retrieve&amp;db=PubMed&amp;dopt=Abstract&amp;list_uids=17253455" TargetMode="External"/><Relationship Id="rId10" Type="http://schemas.openxmlformats.org/officeDocument/2006/relationships/hyperlink" Target="http://www.ncbi.nlm.nih.gov/pubmed?term=%22Szil%C3%A1gyi%20A%22%5BAuthor%5D&amp;itool=EntrezSystem2.PEntrez.Pubmed.Pubmed_ResultsPanel.Pubmed_RVAbstract" TargetMode="External"/><Relationship Id="rId31" Type="http://schemas.openxmlformats.org/officeDocument/2006/relationships/hyperlink" Target="http://www.ncbi.nlm.nih.gov/pubmed?term=%22Damm%20P%22%5BAuthor%5D&amp;itool=EntrezSystem2.PEntrez.Pubmed.Pubmed_ResultsPanel.Pubmed_RVAbstract" TargetMode="External"/><Relationship Id="rId52" Type="http://schemas.openxmlformats.org/officeDocument/2006/relationships/hyperlink" Target="http://www.ncbi.nlm.nih.gov/pubmed?term=%22Negrini%20A%22%5BAuthor%5D&amp;itool=EntrezSystem2.PEntrez.Pubmed.Pubmed_ResultsPanel.Pubmed_RVAbstract" TargetMode="External"/><Relationship Id="rId73" Type="http://schemas.openxmlformats.org/officeDocument/2006/relationships/hyperlink" Target="http://www.msdmanuals.com/home/women...pregnancy/physical-changes-during-pregnancy" TargetMode="External"/><Relationship Id="rId78" Type="http://schemas.openxmlformats.org/officeDocument/2006/relationships/hyperlink" Target="https://www.ncbi.nlm.nih.gov/pubmed/?term=Mebazaa%20A%5BAuthor%5D&amp;cauthor=true&amp;cauthor_uid=27213856" TargetMode="External"/><Relationship Id="rId94" Type="http://schemas.openxmlformats.org/officeDocument/2006/relationships/hyperlink" Target="http://www.ncbi.nlm.nih.gov/pubmed?term=%22Smith%20MW%22%5BAuthor%5D" TargetMode="External"/><Relationship Id="rId99" Type="http://schemas.openxmlformats.org/officeDocument/2006/relationships/hyperlink" Target="http://www.ncbi.nlm.nih.gov/pubmed?term=%22Rossi%20S%22%5BAuthor%5D" TargetMode="External"/><Relationship Id="rId101" Type="http://schemas.openxmlformats.org/officeDocument/2006/relationships/hyperlink" Target="http://www.ncbi.nlm.nih.gov/pubmed?term=%22Aprile%20I%22%5BAuthor%5D" TargetMode="External"/><Relationship Id="rId122" Type="http://schemas.openxmlformats.org/officeDocument/2006/relationships/hyperlink" Target="http://www.ncbi.nlm.nih.gov/pubmed?term=%22Thomas%20J%22%5BAuthor%5D" TargetMode="External"/><Relationship Id="rId143" Type="http://schemas.openxmlformats.org/officeDocument/2006/relationships/hyperlink" Target="http://www.ncbi.nlm.nih.gov/pubmed?term=%22Bruinse%20HW%22%5BAuthor%5D" TargetMode="External"/><Relationship Id="rId148" Type="http://schemas.openxmlformats.org/officeDocument/2006/relationships/hyperlink" Target="javascript:AL_get(this,%20'jour',%20'Clin%20%0d%0aAnat.');" TargetMode="External"/><Relationship Id="rId164" Type="http://schemas.openxmlformats.org/officeDocument/2006/relationships/hyperlink" Target="http://www.ncbi.nlm.nih.gov/pubmed/1471273" TargetMode="External"/><Relationship Id="rId169" Type="http://schemas.openxmlformats.org/officeDocument/2006/relationships/hyperlink" Target="javascript:AL_get(this,%20'jour',%20'Gynecol%20%0d%0aObstet%20Invest.');" TargetMode="External"/><Relationship Id="rId185" Type="http://schemas.openxmlformats.org/officeDocument/2006/relationships/hyperlink" Target="http://www.ncbi.nlm.nih.gov/pubmed?term=%22Rasmussen%20PE%22%5BAuthor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%22Tam%C3%A1s%20P%22%5BAuthor%5D&amp;itool=EntrezSystem2.PEntrez.Pubmed.Pubmed_ResultsPanel.Pubmed_RVAbstract" TargetMode="External"/><Relationship Id="rId180" Type="http://schemas.openxmlformats.org/officeDocument/2006/relationships/hyperlink" Target="javascript:AL_get(this,%20'jour',%20'Trop%20Gastroenterol.');" TargetMode="External"/><Relationship Id="rId210" Type="http://schemas.openxmlformats.org/officeDocument/2006/relationships/hyperlink" Target="http://www.ncbi.nlm.nih.gov/pubmed?term=%22Garshasbi%20A%22%5BAuthor%5D" TargetMode="External"/><Relationship Id="rId215" Type="http://schemas.openxmlformats.org/officeDocument/2006/relationships/hyperlink" Target="http://emedicine.medscape.com/article/272497-overview" TargetMode="External"/><Relationship Id="rId236" Type="http://schemas.openxmlformats.org/officeDocument/2006/relationships/hyperlink" Target="http://www.ncbi.nlm.nih.gov/pubmed?term=%22Shoaib%20A%22%5BAuthor%5D" TargetMode="External"/><Relationship Id="rId257" Type="http://schemas.openxmlformats.org/officeDocument/2006/relationships/hyperlink" Target="http://www.ncbi.nlm.nih.gov/pubmed/9356101" TargetMode="External"/><Relationship Id="rId26" Type="http://schemas.openxmlformats.org/officeDocument/2006/relationships/hyperlink" Target="http://www.ncbi.nlm.nih.gov/pubmed?term=%22Chan%20WS%22%5BAuthor%5D&amp;itool=EntrezSystem2.PEntrez.Pubmed.Pubmed_ResultsPanel.Pubmed_RVAbstract" TargetMode="External"/><Relationship Id="rId231" Type="http://schemas.openxmlformats.org/officeDocument/2006/relationships/hyperlink" Target="javascript:AL_get(this,%20'jour',%20'Spine%20J.');" TargetMode="External"/><Relationship Id="rId252" Type="http://schemas.openxmlformats.org/officeDocument/2006/relationships/hyperlink" Target="javascript:AL_get(this,%20'jour',%20'Spine%20%0d%0a(Phila%20Pa%201976).');" TargetMode="External"/><Relationship Id="rId47" Type="http://schemas.openxmlformats.org/officeDocument/2006/relationships/hyperlink" Target="javascript:AL_get(this,%20'jour',%20'Spine%20(Phila%20Pa%201976).');" TargetMode="External"/><Relationship Id="rId68" Type="http://schemas.openxmlformats.org/officeDocument/2006/relationships/hyperlink" Target="https://www.ncbi.nlm.nih.gov/pubmed/?term=Tripathi%20AK%5BAuthor%5D&amp;cauthor=true&amp;cauthor_uid=23997449" TargetMode="External"/><Relationship Id="rId89" Type="http://schemas.openxmlformats.org/officeDocument/2006/relationships/hyperlink" Target="javascript:AL_get(this,%20'jour',%20'Med%20Sci%20(Paris).');" TargetMode="External"/><Relationship Id="rId112" Type="http://schemas.openxmlformats.org/officeDocument/2006/relationships/hyperlink" Target="http://www.ncbi.nlm.nih.gov/pubmed?term=%22Kendi%C4%87%20S%22%5BAuthor%5D" TargetMode="External"/><Relationship Id="rId133" Type="http://schemas.openxmlformats.org/officeDocument/2006/relationships/hyperlink" Target="http://www.ncbi.nlm.nih.gov/pubmed?term=%22Sadan%20O%22%5BAuthor%5D" TargetMode="External"/><Relationship Id="rId154" Type="http://schemas.openxmlformats.org/officeDocument/2006/relationships/hyperlink" Target="javascript:AL_get(this,%20'jour',%20'Coll%20%0d%0aAntropol.');" TargetMode="External"/><Relationship Id="rId175" Type="http://schemas.openxmlformats.org/officeDocument/2006/relationships/hyperlink" Target="http://www.ncbi.nlm.nih.gov/pubmed?term=%22Hackethal%20A%22%5BAuthor%5D" TargetMode="External"/><Relationship Id="rId196" Type="http://schemas.openxmlformats.org/officeDocument/2006/relationships/hyperlink" Target="http://www.ncbi.nlm.nih.gov/sites/entrez?Db=pubmed&amp;Cmd=Search&amp;Term=%22Chegini%20N%22%5BAuthor%5D&amp;itool=EntrezSystem2.PEntrez.Pubmed.Pubmed_ResultsPanel.Pubmed_DiscoveryPanel.Pubmed_RVAbstractPlus" TargetMode="External"/><Relationship Id="rId200" Type="http://schemas.openxmlformats.org/officeDocument/2006/relationships/hyperlink" Target="http://www.ncbi.nlm.nih.gov/pubmed?term=%22Bron%20JL%22%5BAuthor%5D" TargetMode="External"/><Relationship Id="rId16" Type="http://schemas.openxmlformats.org/officeDocument/2006/relationships/hyperlink" Target="http://www.ncbi.nlm.nih.gov/pubmed?term=%22Szab%C3%B3%20I%22%5BAuthor%5D&amp;itool=EntrezSystem2.PEntrez.Pubmed.Pubmed_ResultsPanel.Pubmed_RVAbstract" TargetMode="External"/><Relationship Id="rId221" Type="http://schemas.openxmlformats.org/officeDocument/2006/relationships/hyperlink" Target="http://www.ncbi.nlm.nih.gov/pubmed?term=%22Thomsen%20BS%22%5BAuthor%5D" TargetMode="External"/><Relationship Id="rId242" Type="http://schemas.openxmlformats.org/officeDocument/2006/relationships/hyperlink" Target="http://www.ncbi.nlm.nih.gov/pubmed?term=%22Patijn%20J%22%5BAuthor%5D" TargetMode="External"/><Relationship Id="rId263" Type="http://schemas.openxmlformats.org/officeDocument/2006/relationships/hyperlink" Target="http://www.eatwell.gov.uk/agesandstages/baby/" TargetMode="External"/><Relationship Id="rId37" Type="http://schemas.openxmlformats.org/officeDocument/2006/relationships/hyperlink" Target="http://www.ncbi.nlm.nih.gov/pubmed?term=%22Franklin%20ME%22%5BAuthor%5D&amp;itool=EntrezSystem2.PEntrez.Pubmed.Pubmed_ResultsPanel.Pubmed_RVAbstract" TargetMode="External"/><Relationship Id="rId58" Type="http://schemas.openxmlformats.org/officeDocument/2006/relationships/hyperlink" Target="http://www.ncbi.nlm.nih.gov/pubmed?term=%22Taylor%20JR%22%5BAuthor%5D" TargetMode="External"/><Relationship Id="rId79" Type="http://schemas.openxmlformats.org/officeDocument/2006/relationships/hyperlink" Target="https://www.ncbi.nlm.nih.gov/pubmed/?term=Tolppanen%20H%5BAuthor%5D&amp;cauthor=true&amp;cauthor_uid=27213856" TargetMode="External"/><Relationship Id="rId102" Type="http://schemas.openxmlformats.org/officeDocument/2006/relationships/hyperlink" Target="http://www.ncbi.nlm.nih.gov/pubmed?term=%22Caliandro%20P%22%5BAuthor%5D" TargetMode="External"/><Relationship Id="rId123" Type="http://schemas.openxmlformats.org/officeDocument/2006/relationships/hyperlink" Target="http://www.ncbi.nlm.nih.gov/pubmed?term=%22Foster%20RT%22%5BAuthor%5D" TargetMode="External"/><Relationship Id="rId144" Type="http://schemas.openxmlformats.org/officeDocument/2006/relationships/hyperlink" Target="http://www.ncbi.nlm.nih.gov/pubmed?term=%22Heintz%20AP%22%5BAuthor%5D" TargetMode="External"/><Relationship Id="rId90" Type="http://schemas.openxmlformats.org/officeDocument/2006/relationships/hyperlink" Target="http://www.ncbi.nlm.nih.gov/entrez/query.fcgi?cmd=Retrieve&amp;db=PubMed&amp;dopt=Abstract&amp;list_uids=15388191" TargetMode="External"/><Relationship Id="rId165" Type="http://schemas.openxmlformats.org/officeDocument/2006/relationships/hyperlink" Target="mailto:NSF@scoliosis.org" TargetMode="External"/><Relationship Id="rId186" Type="http://schemas.openxmlformats.org/officeDocument/2006/relationships/hyperlink" Target="javascript:AL_get(this,%20'jour',%20'Eur%20J%20Obstet%20Gynecol%20Reprod%20Biol.');" TargetMode="External"/><Relationship Id="rId211" Type="http://schemas.openxmlformats.org/officeDocument/2006/relationships/hyperlink" Target="http://www.ncbi.nlm.nih.gov/pubmed?term=%22Faghih%20Zadeh%20S%22%5BAuthor%5D" TargetMode="External"/><Relationship Id="rId232" Type="http://schemas.openxmlformats.org/officeDocument/2006/relationships/hyperlink" Target="http://www.ncbi.nlm.nih.gov/pubmed?term=%22Ryder%20I%22%5BAuthor%5D" TargetMode="External"/><Relationship Id="rId253" Type="http://schemas.openxmlformats.org/officeDocument/2006/relationships/hyperlink" Target="javascript:AL_get(this,%20'jour',%20'Acta%20%0d%0aObstet%20Gynecol%20Scand.');" TargetMode="External"/><Relationship Id="rId27" Type="http://schemas.openxmlformats.org/officeDocument/2006/relationships/hyperlink" Target="javascript:AL_get(this,%20'jour',%20'Obstet%20Gynecol%20Surv.');" TargetMode="External"/><Relationship Id="rId48" Type="http://schemas.openxmlformats.org/officeDocument/2006/relationships/hyperlink" Target="http://www.ncbi.nlm.nih.gov/pubmed?term=%22Zaina%20F%22%5BAuthor%5D&amp;itool=EntrezSystem2.PEntrez.Pubmed.Pubmed_ResultsPanel.Pubmed_RVAbstract" TargetMode="External"/><Relationship Id="rId69" Type="http://schemas.openxmlformats.org/officeDocument/2006/relationships/hyperlink" Target="https://www.ncbi.nlm.nih.gov/pubmed/?term=Mishra%20S%5BAuthor%5D&amp;cauthor=true&amp;cauthor_uid=23997449" TargetMode="External"/><Relationship Id="rId113" Type="http://schemas.openxmlformats.org/officeDocument/2006/relationships/hyperlink" Target="http://www.ncbi.nlm.nih.gov/pubmed?term=%22Salihovi%C4%87%20S%22%5BAuthor%5D" TargetMode="External"/><Relationship Id="rId134" Type="http://schemas.openxmlformats.org/officeDocument/2006/relationships/hyperlink" Target="http://www.ncbi.nlm.nih.gov/pubmed/17263216" TargetMode="External"/><Relationship Id="rId80" Type="http://schemas.openxmlformats.org/officeDocument/2006/relationships/hyperlink" Target="https://www.ncbi.nlm.nih.gov/pubmed/?term=Mebazaa%20A%5BAuthor%5D&amp;cauthor=true&amp;cauthor_uid=27213856" TargetMode="External"/><Relationship Id="rId155" Type="http://schemas.openxmlformats.org/officeDocument/2006/relationships/hyperlink" Target="http://www.ncbi.nlm.nih.gov/pubmed?term=%22Wong%20HK%22%5BAuthor%5D" TargetMode="External"/><Relationship Id="rId176" Type="http://schemas.openxmlformats.org/officeDocument/2006/relationships/hyperlink" Target="http://www.ncbi.nlm.nih.gov/pubmed?term=%22Sick%20C%22%5BAuthor%5D" TargetMode="External"/><Relationship Id="rId197" Type="http://schemas.openxmlformats.org/officeDocument/2006/relationships/hyperlink" Target="javascript:AL_get(this,%20'jour',%20'Front%20Biosci.');" TargetMode="External"/><Relationship Id="rId201" Type="http://schemas.openxmlformats.org/officeDocument/2006/relationships/hyperlink" Target="javascript:AL_get(this,%20'jour',%20'Acta%20Orthop%20Belg.');" TargetMode="External"/><Relationship Id="rId222" Type="http://schemas.openxmlformats.org/officeDocument/2006/relationships/hyperlink" Target="javascript:AL_get(this,%20'jour',%20'Ugeskr%20Laeger.');" TargetMode="External"/><Relationship Id="rId243" Type="http://schemas.openxmlformats.org/officeDocument/2006/relationships/hyperlink" Target="http://www.ncbi.nlm.nih.gov/pubmed?term=%22Janssen%20M%22%5BAuthor%5D" TargetMode="External"/><Relationship Id="rId264" Type="http://schemas.openxmlformats.org/officeDocument/2006/relationships/hyperlink" Target="https://pubmed.ncbi.nlm.nih.gov/28673076/" TargetMode="External"/><Relationship Id="rId17" Type="http://schemas.openxmlformats.org/officeDocument/2006/relationships/hyperlink" Target="javascript:AL_get(this,%20'jour',%20'Acta%20Obstet%20Gynecol%20Scand.');" TargetMode="External"/><Relationship Id="rId38" Type="http://schemas.openxmlformats.org/officeDocument/2006/relationships/hyperlink" Target="http://www.ncbi.nlm.nih.gov/pubmed?term=%22Conner-Kerr%20T%22%5BAuthor%5D&amp;itool=EntrezSystem2.PEntrez.Pubmed.Pubmed_ResultsPanel.Pubmed_RVAbstract" TargetMode="External"/><Relationship Id="rId59" Type="http://schemas.openxmlformats.org/officeDocument/2006/relationships/hyperlink" Target="javascript:AL_get(this,%20'jour',%20'Br%20J%20Rheumatol.');" TargetMode="External"/><Relationship Id="rId103" Type="http://schemas.openxmlformats.org/officeDocument/2006/relationships/hyperlink" Target="http://www.ncbi.nlm.nih.gov/pubmed?term=%22Pazzaglia%20C%22%5BAuthor%5D" TargetMode="External"/><Relationship Id="rId124" Type="http://schemas.openxmlformats.org/officeDocument/2006/relationships/hyperlink" Target="http://www.ncbi.nlm.nih.gov/pubmed?term=%22Shott%20S%22%5BAuthor%5D" TargetMode="External"/><Relationship Id="rId70" Type="http://schemas.openxmlformats.org/officeDocument/2006/relationships/hyperlink" Target="https://www.ncbi.nlm.nih.gov/pubmed/?term=Amzarul%20M%5BAuthor%5D&amp;cauthor=true&amp;cauthor_uid=23997449" TargetMode="External"/><Relationship Id="rId91" Type="http://schemas.openxmlformats.org/officeDocument/2006/relationships/hyperlink" Target="mailto:NSF@scoliosis.org" TargetMode="External"/><Relationship Id="rId145" Type="http://schemas.openxmlformats.org/officeDocument/2006/relationships/hyperlink" Target="http://www.ncbi.nlm.nih.gov/pubmed?term=%22Van%20Der%20Vaart%20CH%22%5BAuthor%5D" TargetMode="External"/><Relationship Id="rId166" Type="http://schemas.openxmlformats.org/officeDocument/2006/relationships/hyperlink" Target="http://www.ncbi.nlm.nih.gov/pubmed?term=%22Petersen%20LK%22%5BAuthor%5D" TargetMode="External"/><Relationship Id="rId187" Type="http://schemas.openxmlformats.org/officeDocument/2006/relationships/hyperlink" Target="http://www.ncbi.nlm.nih.gov/sites/entrez?Db=pubmed&amp;Cmd=Search&amp;Term=%22Keltz%20MD%22%5BAuthor%5D&amp;itool=EntrezSystem2.PEntrez.Pubmed.Pubmed_ResultsPanel.Pubmed_DiscoveryPanel.Pubmed_RVAbstractPlus" TargetMode="External"/><Relationship Id="rId1" Type="http://schemas.openxmlformats.org/officeDocument/2006/relationships/numbering" Target="numbering.xml"/><Relationship Id="rId212" Type="http://schemas.openxmlformats.org/officeDocument/2006/relationships/hyperlink" Target="javascript:AL_get(this,%20'jour',%20'Int%20J%20Gynaecol%20Obstet.');" TargetMode="External"/><Relationship Id="rId233" Type="http://schemas.openxmlformats.org/officeDocument/2006/relationships/hyperlink" Target="http://www.ncbi.nlm.nih.gov/pubmed?term=%22Alexander%20J%22%5BAuthor%5D" TargetMode="External"/><Relationship Id="rId254" Type="http://schemas.openxmlformats.org/officeDocument/2006/relationships/hyperlink" Target="http://onlinelibrary.wiley.com/doi/10.1111/aog.2007.86.issue-4/issuetoc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9298</Words>
  <Characters>51143</Characters>
  <Application>Microsoft Office Word</Application>
  <DocSecurity>0</DocSecurity>
  <Lines>426</Lines>
  <Paragraphs>120</Paragraphs>
  <ScaleCrop>false</ScaleCrop>
  <Company/>
  <LinksUpToDate>false</LinksUpToDate>
  <CharactersWithSpaces>60321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Goeye</dc:creator>
  <cp:keywords/>
  <dc:description/>
  <cp:lastModifiedBy>Erik Van Goeye</cp:lastModifiedBy>
  <cp:revision>1</cp:revision>
  <dcterms:created xsi:type="dcterms:W3CDTF">2022-04-05T08:05:00Z</dcterms:created>
  <dcterms:modified xsi:type="dcterms:W3CDTF">2022-04-05T08:06:00Z</dcterms:modified>
</cp:coreProperties>
</file>